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BF062" w14:textId="77777777" w:rsidR="00A92DBD" w:rsidRPr="00D16BB1" w:rsidRDefault="00A92DBD" w:rsidP="00D16BB1">
      <w:pPr>
        <w:widowControl w:val="0"/>
        <w:spacing w:before="12" w:after="0" w:line="240" w:lineRule="exact"/>
        <w:rPr>
          <w:rFonts w:ascii="Calibri" w:eastAsia="Calibri" w:hAnsi="Calibri" w:cs="Times New Roman"/>
          <w:sz w:val="24"/>
          <w:szCs w:val="24"/>
        </w:rPr>
      </w:pPr>
    </w:p>
    <w:p w14:paraId="01B564D6" w14:textId="77777777" w:rsidR="004B7253" w:rsidRDefault="00135EF2" w:rsidP="004B7253">
      <w:pPr>
        <w:widowControl w:val="0"/>
        <w:spacing w:after="0" w:line="239" w:lineRule="auto"/>
        <w:ind w:left="120" w:right="57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  <w:bCs/>
        </w:rPr>
        <w:t xml:space="preserve">For the first FY of contract the following payment method will be followed: </w:t>
      </w:r>
      <w:r w:rsidR="004B7253">
        <w:rPr>
          <w:rFonts w:ascii="Arial" w:eastAsia="Arial" w:hAnsi="Arial" w:cs="Arial"/>
          <w:bCs/>
        </w:rPr>
        <w:t xml:space="preserve">The contractor will be required to complete the 4 epics identified in the SOW </w:t>
      </w:r>
    </w:p>
    <w:p w14:paraId="47035786" w14:textId="364BD95F" w:rsidR="00135EF2" w:rsidRDefault="00135EF2" w:rsidP="00D16BB1">
      <w:pPr>
        <w:widowControl w:val="0"/>
        <w:spacing w:after="0" w:line="239" w:lineRule="auto"/>
        <w:ind w:left="120" w:right="57"/>
        <w:rPr>
          <w:rFonts w:ascii="Arial" w:eastAsia="Arial" w:hAnsi="Arial" w:cs="Arial"/>
          <w:bCs/>
        </w:rPr>
      </w:pPr>
    </w:p>
    <w:p w14:paraId="4980D016" w14:textId="77777777" w:rsidR="00AA3CEA" w:rsidRDefault="00AA3CEA" w:rsidP="00D16BB1">
      <w:pPr>
        <w:widowControl w:val="0"/>
        <w:spacing w:after="0" w:line="239" w:lineRule="auto"/>
        <w:ind w:left="120" w:right="57"/>
        <w:rPr>
          <w:rFonts w:ascii="Arial" w:eastAsia="Arial" w:hAnsi="Arial" w:cs="Arial"/>
          <w:bCs/>
        </w:rPr>
      </w:pPr>
    </w:p>
    <w:p w14:paraId="32241526" w14:textId="2D4C0DED" w:rsidR="00135EF2" w:rsidRDefault="00135EF2" w:rsidP="00D16BB1">
      <w:pPr>
        <w:widowControl w:val="0"/>
        <w:spacing w:after="0" w:line="239" w:lineRule="auto"/>
        <w:ind w:left="120" w:right="57"/>
        <w:rPr>
          <w:rFonts w:ascii="Arial" w:eastAsia="Arial" w:hAnsi="Arial" w:cs="Arial"/>
          <w:bCs/>
        </w:rPr>
      </w:pP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3205"/>
        <w:gridCol w:w="2258"/>
      </w:tblGrid>
      <w:tr w:rsidR="004B7253" w14:paraId="16CA70BB" w14:textId="77777777" w:rsidTr="00F04E26">
        <w:trPr>
          <w:trHeight w:val="247"/>
        </w:trPr>
        <w:tc>
          <w:tcPr>
            <w:tcW w:w="3205" w:type="dxa"/>
          </w:tcPr>
          <w:p w14:paraId="095B28EB" w14:textId="6E7BEC8E" w:rsidR="004B7253" w:rsidRDefault="003F6499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Milestone and Planning </w:t>
            </w:r>
            <w:r w:rsidR="004B7253">
              <w:rPr>
                <w:rFonts w:ascii="Arial" w:eastAsia="Arial" w:hAnsi="Arial" w:cs="Arial"/>
                <w:bCs/>
              </w:rPr>
              <w:t>0 (analysis sprint)</w:t>
            </w:r>
          </w:p>
        </w:tc>
        <w:tc>
          <w:tcPr>
            <w:tcW w:w="2258" w:type="dxa"/>
          </w:tcPr>
          <w:p w14:paraId="093D7BFE" w14:textId="77777777" w:rsidR="004B7253" w:rsidRDefault="004B7253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5% of total </w:t>
            </w:r>
          </w:p>
        </w:tc>
      </w:tr>
      <w:tr w:rsidR="004B7253" w14:paraId="2CFB0407" w14:textId="77777777" w:rsidTr="00F04E26">
        <w:trPr>
          <w:trHeight w:val="256"/>
        </w:trPr>
        <w:tc>
          <w:tcPr>
            <w:tcW w:w="3205" w:type="dxa"/>
          </w:tcPr>
          <w:p w14:paraId="6F5364E9" w14:textId="232EE3B9" w:rsidR="004B7253" w:rsidRDefault="003F6499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Milestone</w:t>
            </w:r>
            <w:r w:rsidR="004B7253">
              <w:rPr>
                <w:rFonts w:ascii="Arial" w:eastAsia="Arial" w:hAnsi="Arial" w:cs="Arial"/>
                <w:bCs/>
              </w:rPr>
              <w:t xml:space="preserve"> 1</w:t>
            </w:r>
          </w:p>
        </w:tc>
        <w:tc>
          <w:tcPr>
            <w:tcW w:w="2258" w:type="dxa"/>
          </w:tcPr>
          <w:p w14:paraId="6D533A93" w14:textId="77777777" w:rsidR="004B7253" w:rsidRDefault="004B7253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15% of total</w:t>
            </w:r>
          </w:p>
        </w:tc>
      </w:tr>
      <w:tr w:rsidR="004B7253" w14:paraId="7A43031E" w14:textId="77777777" w:rsidTr="00F04E26">
        <w:trPr>
          <w:trHeight w:val="247"/>
        </w:trPr>
        <w:tc>
          <w:tcPr>
            <w:tcW w:w="3205" w:type="dxa"/>
          </w:tcPr>
          <w:p w14:paraId="34D6464D" w14:textId="58E2E57B" w:rsidR="004B7253" w:rsidRDefault="003F6499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Milestone </w:t>
            </w:r>
            <w:r w:rsidR="004B7253">
              <w:rPr>
                <w:rFonts w:ascii="Arial" w:eastAsia="Arial" w:hAnsi="Arial" w:cs="Arial"/>
                <w:bCs/>
              </w:rPr>
              <w:t>2</w:t>
            </w:r>
          </w:p>
        </w:tc>
        <w:tc>
          <w:tcPr>
            <w:tcW w:w="2258" w:type="dxa"/>
          </w:tcPr>
          <w:p w14:paraId="1B53D5EF" w14:textId="77777777" w:rsidR="004B7253" w:rsidRDefault="004B7253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15% of total</w:t>
            </w:r>
          </w:p>
        </w:tc>
      </w:tr>
      <w:tr w:rsidR="004B7253" w14:paraId="37BB8EE1" w14:textId="77777777" w:rsidTr="00F04E26">
        <w:trPr>
          <w:trHeight w:val="247"/>
        </w:trPr>
        <w:tc>
          <w:tcPr>
            <w:tcW w:w="3205" w:type="dxa"/>
          </w:tcPr>
          <w:p w14:paraId="77DB992B" w14:textId="138A7F25" w:rsidR="004B7253" w:rsidRDefault="003F6499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Milestone </w:t>
            </w:r>
            <w:r w:rsidR="004B7253">
              <w:rPr>
                <w:rFonts w:ascii="Arial" w:eastAsia="Arial" w:hAnsi="Arial" w:cs="Arial"/>
                <w:bCs/>
              </w:rPr>
              <w:t>3</w:t>
            </w:r>
          </w:p>
        </w:tc>
        <w:tc>
          <w:tcPr>
            <w:tcW w:w="2258" w:type="dxa"/>
          </w:tcPr>
          <w:p w14:paraId="3E900FD1" w14:textId="77777777" w:rsidR="004B7253" w:rsidRDefault="004B7253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15% of total</w:t>
            </w:r>
          </w:p>
        </w:tc>
      </w:tr>
      <w:tr w:rsidR="004B7253" w14:paraId="513A0A71" w14:textId="77777777" w:rsidTr="00F04E26">
        <w:trPr>
          <w:trHeight w:val="247"/>
        </w:trPr>
        <w:tc>
          <w:tcPr>
            <w:tcW w:w="3205" w:type="dxa"/>
          </w:tcPr>
          <w:p w14:paraId="3165324B" w14:textId="433C71A7" w:rsidR="004B7253" w:rsidRDefault="003F6499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Milestone </w:t>
            </w:r>
            <w:r w:rsidR="004B7253">
              <w:rPr>
                <w:rFonts w:ascii="Arial" w:eastAsia="Arial" w:hAnsi="Arial" w:cs="Arial"/>
                <w:bCs/>
              </w:rPr>
              <w:t>4</w:t>
            </w:r>
          </w:p>
        </w:tc>
        <w:tc>
          <w:tcPr>
            <w:tcW w:w="2258" w:type="dxa"/>
          </w:tcPr>
          <w:p w14:paraId="124737F2" w14:textId="77777777" w:rsidR="004B7253" w:rsidRDefault="004B7253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15% of total</w:t>
            </w:r>
          </w:p>
        </w:tc>
      </w:tr>
      <w:tr w:rsidR="004B7253" w14:paraId="4CC9A8A4" w14:textId="77777777" w:rsidTr="00F04E26">
        <w:trPr>
          <w:trHeight w:val="256"/>
        </w:trPr>
        <w:tc>
          <w:tcPr>
            <w:tcW w:w="3205" w:type="dxa"/>
          </w:tcPr>
          <w:p w14:paraId="3AAF6E7D" w14:textId="77777777" w:rsidR="004B7253" w:rsidRDefault="004B7253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Go-Live</w:t>
            </w:r>
          </w:p>
        </w:tc>
        <w:tc>
          <w:tcPr>
            <w:tcW w:w="2258" w:type="dxa"/>
          </w:tcPr>
          <w:p w14:paraId="772E784A" w14:textId="77777777" w:rsidR="004B7253" w:rsidRDefault="004B7253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15% of total</w:t>
            </w:r>
          </w:p>
        </w:tc>
      </w:tr>
      <w:tr w:rsidR="004B7253" w14:paraId="10AC4F7C" w14:textId="77777777" w:rsidTr="00F04E26">
        <w:trPr>
          <w:trHeight w:val="247"/>
        </w:trPr>
        <w:tc>
          <w:tcPr>
            <w:tcW w:w="3205" w:type="dxa"/>
          </w:tcPr>
          <w:p w14:paraId="6F577BDC" w14:textId="77777777" w:rsidR="004B7253" w:rsidRDefault="004B7253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Post Go-Live Support</w:t>
            </w:r>
          </w:p>
        </w:tc>
        <w:tc>
          <w:tcPr>
            <w:tcW w:w="2258" w:type="dxa"/>
          </w:tcPr>
          <w:p w14:paraId="0A37906D" w14:textId="77777777" w:rsidR="004B7253" w:rsidRDefault="004B7253" w:rsidP="00F04E26">
            <w:pPr>
              <w:widowControl w:val="0"/>
              <w:spacing w:line="239" w:lineRule="auto"/>
              <w:ind w:right="57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20% of total</w:t>
            </w:r>
          </w:p>
        </w:tc>
      </w:tr>
    </w:tbl>
    <w:p w14:paraId="59BEFCA3" w14:textId="39F61AE3" w:rsidR="00135EF2" w:rsidRDefault="00135EF2" w:rsidP="00D16BB1">
      <w:pPr>
        <w:widowControl w:val="0"/>
        <w:spacing w:after="0" w:line="239" w:lineRule="auto"/>
        <w:ind w:left="120" w:right="57"/>
        <w:rPr>
          <w:rFonts w:ascii="Arial" w:eastAsia="Arial" w:hAnsi="Arial" w:cs="Arial"/>
          <w:bCs/>
        </w:rPr>
      </w:pPr>
    </w:p>
    <w:p w14:paraId="0A8B4BA1" w14:textId="5BE191C9" w:rsidR="003E78BF" w:rsidRDefault="003E78BF" w:rsidP="003E78BF">
      <w:pPr>
        <w:widowControl w:val="0"/>
        <w:tabs>
          <w:tab w:val="left" w:pos="7320"/>
          <w:tab w:val="left" w:pos="9400"/>
        </w:tabs>
        <w:spacing w:before="31" w:after="0" w:line="248" w:lineRule="exact"/>
        <w:ind w:left="120" w:right="-20"/>
        <w:rPr>
          <w:rFonts w:ascii="Arial" w:eastAsia="Arial" w:hAnsi="Arial" w:cs="Arial"/>
          <w:b/>
          <w:bCs/>
          <w:position w:val="-1"/>
          <w:u w:val="single" w:color="000000"/>
        </w:rPr>
      </w:pPr>
      <w:r>
        <w:rPr>
          <w:rFonts w:ascii="Arial" w:eastAsia="Arial" w:hAnsi="Arial" w:cs="Arial"/>
          <w:b/>
          <w:bCs/>
          <w:w w:val="99"/>
          <w:position w:val="-1"/>
        </w:rPr>
        <w:t>FY</w:t>
      </w:r>
      <w:r w:rsidR="004B7253">
        <w:rPr>
          <w:rFonts w:ascii="Arial" w:eastAsia="Arial" w:hAnsi="Arial" w:cs="Arial"/>
          <w:b/>
          <w:bCs/>
          <w:w w:val="99"/>
          <w:position w:val="-1"/>
        </w:rPr>
        <w:t xml:space="preserve"> </w:t>
      </w:r>
      <w:r>
        <w:rPr>
          <w:rFonts w:ascii="Arial" w:eastAsia="Arial" w:hAnsi="Arial" w:cs="Arial"/>
          <w:b/>
          <w:bCs/>
          <w:w w:val="99"/>
          <w:position w:val="-1"/>
        </w:rPr>
        <w:t>1 Implementation Total Cost ($1,500,000.00 Max)</w:t>
      </w:r>
      <w:r w:rsidRPr="00D16BB1">
        <w:rPr>
          <w:rFonts w:ascii="Arial" w:eastAsia="Arial" w:hAnsi="Arial" w:cs="Arial"/>
          <w:b/>
          <w:bCs/>
          <w:position w:val="-1"/>
        </w:rPr>
        <w:tab/>
      </w:r>
      <w:r w:rsidRPr="00D16BB1">
        <w:rPr>
          <w:rFonts w:ascii="Arial" w:eastAsia="Arial" w:hAnsi="Arial" w:cs="Arial"/>
          <w:b/>
          <w:bCs/>
          <w:w w:val="99"/>
          <w:position w:val="-1"/>
        </w:rPr>
        <w:t>$</w:t>
      </w:r>
      <w:r w:rsidRPr="00D16BB1">
        <w:rPr>
          <w:rFonts w:ascii="Arial" w:eastAsia="Arial" w:hAnsi="Arial" w:cs="Arial"/>
          <w:b/>
          <w:bCs/>
          <w:w w:val="99"/>
          <w:position w:val="-1"/>
          <w:u w:val="single" w:color="000000"/>
        </w:rPr>
        <w:t xml:space="preserve"> </w:t>
      </w:r>
      <w:r w:rsidRPr="00D16BB1">
        <w:rPr>
          <w:rFonts w:ascii="Arial" w:eastAsia="Arial" w:hAnsi="Arial" w:cs="Arial"/>
          <w:b/>
          <w:bCs/>
          <w:position w:val="-1"/>
          <w:u w:val="single" w:color="000000"/>
        </w:rPr>
        <w:tab/>
      </w:r>
    </w:p>
    <w:p w14:paraId="31724451" w14:textId="682AFB2C" w:rsidR="00A92DBD" w:rsidRDefault="00A92DBD">
      <w:pPr>
        <w:rPr>
          <w:rFonts w:ascii="Arial" w:eastAsia="Arial" w:hAnsi="Arial" w:cs="Arial"/>
          <w:bCs/>
          <w:u w:val="single"/>
        </w:rPr>
      </w:pPr>
      <w:r>
        <w:rPr>
          <w:rFonts w:ascii="Arial" w:eastAsia="Arial" w:hAnsi="Arial" w:cs="Arial"/>
          <w:bCs/>
          <w:u w:val="single"/>
        </w:rPr>
        <w:br w:type="page"/>
      </w:r>
    </w:p>
    <w:p w14:paraId="67249D8F" w14:textId="77777777" w:rsidR="00DB589A" w:rsidRPr="00D16BB1" w:rsidRDefault="00DB589A" w:rsidP="00DB589A">
      <w:pPr>
        <w:widowControl w:val="0"/>
        <w:spacing w:after="0" w:line="239" w:lineRule="auto"/>
        <w:ind w:right="57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 xml:space="preserve">For the remaining years the following payment method will be followed: </w:t>
      </w:r>
      <w:r w:rsidRPr="00D16BB1">
        <w:rPr>
          <w:rFonts w:ascii="Arial" w:eastAsia="Arial" w:hAnsi="Arial" w:cs="Arial"/>
        </w:rPr>
        <w:t>Payment</w:t>
      </w:r>
      <w:r w:rsidRPr="00D16BB1">
        <w:rPr>
          <w:rFonts w:ascii="Arial" w:eastAsia="Arial" w:hAnsi="Arial" w:cs="Arial"/>
          <w:spacing w:val="-9"/>
        </w:rPr>
        <w:t xml:space="preserve"> </w:t>
      </w:r>
      <w:r w:rsidRPr="00D16BB1">
        <w:rPr>
          <w:rFonts w:ascii="Arial" w:eastAsia="Arial" w:hAnsi="Arial" w:cs="Arial"/>
        </w:rPr>
        <w:t>to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the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Contractor</w:t>
      </w:r>
      <w:r w:rsidRPr="00D16BB1">
        <w:rPr>
          <w:rFonts w:ascii="Arial" w:eastAsia="Arial" w:hAnsi="Arial" w:cs="Arial"/>
          <w:spacing w:val="-10"/>
        </w:rPr>
        <w:t xml:space="preserve"> </w:t>
      </w:r>
      <w:r w:rsidRPr="00D16BB1">
        <w:rPr>
          <w:rFonts w:ascii="Arial" w:eastAsia="Arial" w:hAnsi="Arial" w:cs="Arial"/>
        </w:rPr>
        <w:t>will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be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made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on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a</w:t>
      </w:r>
      <w:r w:rsidRPr="00D16BB1">
        <w:rPr>
          <w:rFonts w:ascii="Arial" w:eastAsia="Arial" w:hAnsi="Arial" w:cs="Arial"/>
          <w:spacing w:val="-1"/>
        </w:rPr>
        <w:t xml:space="preserve"> </w:t>
      </w:r>
      <w:r w:rsidRPr="00D16BB1">
        <w:rPr>
          <w:rFonts w:ascii="Arial" w:eastAsia="Arial" w:hAnsi="Arial" w:cs="Arial"/>
        </w:rPr>
        <w:t>time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and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materials</w:t>
      </w:r>
      <w:r w:rsidRPr="00D16BB1">
        <w:rPr>
          <w:rFonts w:ascii="Arial" w:eastAsia="Arial" w:hAnsi="Arial" w:cs="Arial"/>
          <w:spacing w:val="-9"/>
        </w:rPr>
        <w:t xml:space="preserve"> </w:t>
      </w:r>
      <w:r w:rsidRPr="00D16BB1">
        <w:rPr>
          <w:rFonts w:ascii="Arial" w:eastAsia="Arial" w:hAnsi="Arial" w:cs="Arial"/>
        </w:rPr>
        <w:t>basis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per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t</w:t>
      </w:r>
      <w:r w:rsidRPr="00D16BB1">
        <w:rPr>
          <w:rFonts w:ascii="Arial" w:eastAsia="Arial" w:hAnsi="Arial" w:cs="Arial"/>
          <w:spacing w:val="-1"/>
        </w:rPr>
        <w:t>h</w:t>
      </w:r>
      <w:r w:rsidRPr="00D16BB1">
        <w:rPr>
          <w:rFonts w:ascii="Arial" w:eastAsia="Arial" w:hAnsi="Arial" w:cs="Arial"/>
        </w:rPr>
        <w:t>e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hourly labor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classifications</w:t>
      </w:r>
      <w:r w:rsidRPr="00D16BB1">
        <w:rPr>
          <w:rFonts w:ascii="Arial" w:eastAsia="Arial" w:hAnsi="Arial" w:cs="Arial"/>
          <w:spacing w:val="-15"/>
        </w:rPr>
        <w:t xml:space="preserve"> </w:t>
      </w:r>
      <w:r w:rsidRPr="00D16BB1">
        <w:rPr>
          <w:rFonts w:ascii="Arial" w:eastAsia="Arial" w:hAnsi="Arial" w:cs="Arial"/>
        </w:rPr>
        <w:t>set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  <w:spacing w:val="-1"/>
        </w:rPr>
        <w:t>f</w:t>
      </w:r>
      <w:r w:rsidRPr="00D16BB1">
        <w:rPr>
          <w:rFonts w:ascii="Arial" w:eastAsia="Arial" w:hAnsi="Arial" w:cs="Arial"/>
        </w:rPr>
        <w:t>orth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in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the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Contract.</w:t>
      </w:r>
      <w:r w:rsidRPr="00D16BB1">
        <w:rPr>
          <w:rFonts w:ascii="Arial" w:eastAsia="Arial" w:hAnsi="Arial" w:cs="Arial"/>
          <w:spacing w:val="-9"/>
        </w:rPr>
        <w:t xml:space="preserve"> </w:t>
      </w:r>
      <w:r w:rsidRPr="00D16BB1">
        <w:rPr>
          <w:rFonts w:ascii="Arial" w:eastAsia="Arial" w:hAnsi="Arial" w:cs="Arial"/>
        </w:rPr>
        <w:t>The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payment</w:t>
      </w:r>
      <w:r w:rsidRPr="00D16BB1">
        <w:rPr>
          <w:rFonts w:ascii="Arial" w:eastAsia="Arial" w:hAnsi="Arial" w:cs="Arial"/>
          <w:spacing w:val="-8"/>
        </w:rPr>
        <w:t xml:space="preserve"> </w:t>
      </w:r>
      <w:r w:rsidRPr="00D16BB1">
        <w:rPr>
          <w:rFonts w:ascii="Arial" w:eastAsia="Arial" w:hAnsi="Arial" w:cs="Arial"/>
          <w:spacing w:val="1"/>
        </w:rPr>
        <w:t>a</w:t>
      </w:r>
      <w:r w:rsidRPr="00D16BB1">
        <w:rPr>
          <w:rFonts w:ascii="Arial" w:eastAsia="Arial" w:hAnsi="Arial" w:cs="Arial"/>
          <w:spacing w:val="-1"/>
        </w:rPr>
        <w:t>m</w:t>
      </w:r>
      <w:r w:rsidRPr="00D16BB1">
        <w:rPr>
          <w:rFonts w:ascii="Arial" w:eastAsia="Arial" w:hAnsi="Arial" w:cs="Arial"/>
        </w:rPr>
        <w:t>ount</w:t>
      </w:r>
      <w:r w:rsidRPr="00D16BB1">
        <w:rPr>
          <w:rFonts w:ascii="Arial" w:eastAsia="Arial" w:hAnsi="Arial" w:cs="Arial"/>
          <w:spacing w:val="-7"/>
        </w:rPr>
        <w:t xml:space="preserve"> </w:t>
      </w:r>
      <w:r w:rsidRPr="00D16BB1">
        <w:rPr>
          <w:rFonts w:ascii="Arial" w:eastAsia="Arial" w:hAnsi="Arial" w:cs="Arial"/>
        </w:rPr>
        <w:t>for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each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sprint</w:t>
      </w:r>
      <w:r w:rsidRPr="00D16BB1">
        <w:rPr>
          <w:rFonts w:ascii="Arial" w:eastAsia="Arial" w:hAnsi="Arial" w:cs="Arial"/>
          <w:spacing w:val="-6"/>
        </w:rPr>
        <w:t xml:space="preserve"> </w:t>
      </w:r>
      <w:r w:rsidRPr="00D16BB1">
        <w:rPr>
          <w:rFonts w:ascii="Arial" w:eastAsia="Arial" w:hAnsi="Arial" w:cs="Arial"/>
        </w:rPr>
        <w:t>is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capped</w:t>
      </w:r>
      <w:r w:rsidRPr="00D16BB1">
        <w:rPr>
          <w:rFonts w:ascii="Arial" w:eastAsia="Arial" w:hAnsi="Arial" w:cs="Arial"/>
          <w:spacing w:val="-7"/>
        </w:rPr>
        <w:t xml:space="preserve"> </w:t>
      </w:r>
      <w:r w:rsidRPr="00D16BB1">
        <w:rPr>
          <w:rFonts w:ascii="Arial" w:eastAsia="Arial" w:hAnsi="Arial" w:cs="Arial"/>
        </w:rPr>
        <w:t>at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a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total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of each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resou</w:t>
      </w:r>
      <w:r w:rsidRPr="00D16BB1">
        <w:rPr>
          <w:rFonts w:ascii="Arial" w:eastAsia="Arial" w:hAnsi="Arial" w:cs="Arial"/>
          <w:spacing w:val="-1"/>
        </w:rPr>
        <w:t>r</w:t>
      </w:r>
      <w:r w:rsidRPr="00D16BB1">
        <w:rPr>
          <w:rFonts w:ascii="Arial" w:eastAsia="Arial" w:hAnsi="Arial" w:cs="Arial"/>
        </w:rPr>
        <w:t>ce’s</w:t>
      </w:r>
      <w:r w:rsidRPr="00D16BB1">
        <w:rPr>
          <w:rFonts w:ascii="Arial" w:eastAsia="Arial" w:hAnsi="Arial" w:cs="Arial"/>
          <w:spacing w:val="-10"/>
        </w:rPr>
        <w:t xml:space="preserve"> </w:t>
      </w:r>
      <w:r w:rsidRPr="00D16BB1">
        <w:rPr>
          <w:rFonts w:ascii="Arial" w:eastAsia="Arial" w:hAnsi="Arial" w:cs="Arial"/>
        </w:rPr>
        <w:t>labor</w:t>
      </w:r>
      <w:r w:rsidRPr="00D16BB1">
        <w:rPr>
          <w:rFonts w:ascii="Arial" w:eastAsia="Arial" w:hAnsi="Arial" w:cs="Arial"/>
          <w:spacing w:val="-6"/>
        </w:rPr>
        <w:t xml:space="preserve"> </w:t>
      </w:r>
      <w:r w:rsidRPr="00D16BB1">
        <w:rPr>
          <w:rFonts w:ascii="Arial" w:eastAsia="Arial" w:hAnsi="Arial" w:cs="Arial"/>
        </w:rPr>
        <w:t>classification</w:t>
      </w:r>
      <w:r w:rsidRPr="00D16BB1">
        <w:rPr>
          <w:rFonts w:ascii="Arial" w:eastAsia="Arial" w:hAnsi="Arial" w:cs="Arial"/>
          <w:spacing w:val="-12"/>
        </w:rPr>
        <w:t xml:space="preserve"> </w:t>
      </w:r>
      <w:r w:rsidRPr="00D16BB1">
        <w:rPr>
          <w:rFonts w:ascii="Arial" w:eastAsia="Arial" w:hAnsi="Arial" w:cs="Arial"/>
          <w:spacing w:val="-1"/>
        </w:rPr>
        <w:t>r</w:t>
      </w:r>
      <w:r w:rsidRPr="00D16BB1">
        <w:rPr>
          <w:rFonts w:ascii="Arial" w:eastAsia="Arial" w:hAnsi="Arial" w:cs="Arial"/>
        </w:rPr>
        <w:t>ate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multipli</w:t>
      </w:r>
      <w:r w:rsidRPr="00D16BB1">
        <w:rPr>
          <w:rFonts w:ascii="Arial" w:eastAsia="Arial" w:hAnsi="Arial" w:cs="Arial"/>
          <w:spacing w:val="-1"/>
        </w:rPr>
        <w:t>e</w:t>
      </w:r>
      <w:r w:rsidRPr="00D16BB1">
        <w:rPr>
          <w:rFonts w:ascii="Arial" w:eastAsia="Arial" w:hAnsi="Arial" w:cs="Arial"/>
        </w:rPr>
        <w:t>d</w:t>
      </w:r>
      <w:r w:rsidRPr="00D16BB1">
        <w:rPr>
          <w:rFonts w:ascii="Arial" w:eastAsia="Arial" w:hAnsi="Arial" w:cs="Arial"/>
          <w:spacing w:val="-9"/>
        </w:rPr>
        <w:t xml:space="preserve"> </w:t>
      </w:r>
      <w:r w:rsidRPr="00D16BB1">
        <w:rPr>
          <w:rFonts w:ascii="Arial" w:eastAsia="Arial" w:hAnsi="Arial" w:cs="Arial"/>
        </w:rPr>
        <w:t>by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320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hours.</w:t>
      </w:r>
      <w:r w:rsidRPr="00D16BB1">
        <w:rPr>
          <w:rFonts w:ascii="Arial" w:eastAsia="Arial" w:hAnsi="Arial" w:cs="Arial"/>
          <w:spacing w:val="-6"/>
        </w:rPr>
        <w:t xml:space="preserve"> </w:t>
      </w:r>
      <w:r w:rsidRPr="00D16BB1">
        <w:rPr>
          <w:rFonts w:ascii="Arial" w:eastAsia="Arial" w:hAnsi="Arial" w:cs="Arial"/>
        </w:rPr>
        <w:t>A</w:t>
      </w:r>
      <w:r w:rsidRPr="00D16BB1">
        <w:rPr>
          <w:rFonts w:ascii="Arial" w:eastAsia="Arial" w:hAnsi="Arial" w:cs="Arial"/>
          <w:spacing w:val="-1"/>
        </w:rPr>
        <w:t xml:space="preserve"> </w:t>
      </w:r>
      <w:r w:rsidRPr="00D16BB1">
        <w:rPr>
          <w:rFonts w:ascii="Arial" w:eastAsia="Arial" w:hAnsi="Arial" w:cs="Arial"/>
        </w:rPr>
        <w:t>sprint</w:t>
      </w:r>
      <w:r w:rsidRPr="00D16BB1">
        <w:rPr>
          <w:rFonts w:ascii="Arial" w:eastAsia="Arial" w:hAnsi="Arial" w:cs="Arial"/>
          <w:spacing w:val="-6"/>
        </w:rPr>
        <w:t xml:space="preserve"> </w:t>
      </w:r>
      <w:r w:rsidRPr="00D16BB1">
        <w:rPr>
          <w:rFonts w:ascii="Arial" w:eastAsia="Arial" w:hAnsi="Arial" w:cs="Arial"/>
        </w:rPr>
        <w:t>is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defined</w:t>
      </w:r>
      <w:r w:rsidRPr="00D16BB1">
        <w:rPr>
          <w:rFonts w:ascii="Arial" w:eastAsia="Arial" w:hAnsi="Arial" w:cs="Arial"/>
          <w:spacing w:val="-7"/>
        </w:rPr>
        <w:t xml:space="preserve"> </w:t>
      </w:r>
      <w:r w:rsidRPr="00D16BB1">
        <w:rPr>
          <w:rFonts w:ascii="Arial" w:eastAsia="Arial" w:hAnsi="Arial" w:cs="Arial"/>
          <w:spacing w:val="-1"/>
        </w:rPr>
        <w:t>a</w:t>
      </w:r>
      <w:r w:rsidRPr="00D16BB1">
        <w:rPr>
          <w:rFonts w:ascii="Arial" w:eastAsia="Arial" w:hAnsi="Arial" w:cs="Arial"/>
        </w:rPr>
        <w:t>s</w:t>
      </w:r>
      <w:r w:rsidRPr="00D16BB1">
        <w:rPr>
          <w:rFonts w:ascii="Arial" w:eastAsia="Arial" w:hAnsi="Arial" w:cs="Arial"/>
          <w:spacing w:val="-1"/>
        </w:rPr>
        <w:t xml:space="preserve"> </w:t>
      </w:r>
      <w:r w:rsidRPr="00D16BB1">
        <w:rPr>
          <w:rFonts w:ascii="Arial" w:eastAsia="Arial" w:hAnsi="Arial" w:cs="Arial"/>
        </w:rPr>
        <w:t>a</w:t>
      </w:r>
      <w:r w:rsidRPr="00D16BB1"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two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(</w:t>
      </w:r>
      <w:r>
        <w:rPr>
          <w:rFonts w:ascii="Arial" w:eastAsia="Arial" w:hAnsi="Arial" w:cs="Arial"/>
        </w:rPr>
        <w:t>2</w:t>
      </w:r>
      <w:r w:rsidRPr="00D16BB1">
        <w:rPr>
          <w:rFonts w:ascii="Arial" w:eastAsia="Arial" w:hAnsi="Arial" w:cs="Arial"/>
        </w:rPr>
        <w:t>)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week period.</w:t>
      </w:r>
    </w:p>
    <w:p w14:paraId="30647BA5" w14:textId="77777777" w:rsidR="00AA3CEA" w:rsidRDefault="00AA3CEA" w:rsidP="00AA3CEA">
      <w:pPr>
        <w:widowControl w:val="0"/>
        <w:spacing w:after="0" w:line="239" w:lineRule="auto"/>
        <w:ind w:right="44"/>
        <w:rPr>
          <w:rFonts w:ascii="Calibri" w:eastAsia="Calibri" w:hAnsi="Calibri" w:cs="Times New Roman"/>
          <w:sz w:val="24"/>
          <w:szCs w:val="24"/>
        </w:rPr>
      </w:pPr>
    </w:p>
    <w:p w14:paraId="2B51A7E3" w14:textId="33FF8EB1" w:rsidR="00D16BB1" w:rsidRPr="00D16BB1" w:rsidRDefault="00DB589A" w:rsidP="00AA3CEA">
      <w:pPr>
        <w:widowControl w:val="0"/>
        <w:spacing w:after="0" w:line="239" w:lineRule="auto"/>
        <w:ind w:right="44"/>
        <w:rPr>
          <w:rFonts w:ascii="Arial" w:eastAsia="Arial" w:hAnsi="Arial" w:cs="Arial"/>
        </w:rPr>
      </w:pPr>
      <w:r w:rsidRPr="00D16BB1">
        <w:rPr>
          <w:rFonts w:ascii="Arial" w:eastAsia="Arial" w:hAnsi="Arial" w:cs="Arial"/>
          <w:b/>
          <w:bCs/>
        </w:rPr>
        <w:t>P</w:t>
      </w:r>
      <w:r w:rsidRPr="00D16BB1">
        <w:rPr>
          <w:rFonts w:ascii="Arial" w:eastAsia="Arial" w:hAnsi="Arial" w:cs="Arial"/>
          <w:b/>
          <w:bCs/>
          <w:spacing w:val="1"/>
        </w:rPr>
        <w:t>a</w:t>
      </w:r>
      <w:r w:rsidRPr="00D16BB1">
        <w:rPr>
          <w:rFonts w:ascii="Arial" w:eastAsia="Arial" w:hAnsi="Arial" w:cs="Arial"/>
          <w:b/>
          <w:bCs/>
          <w:spacing w:val="-2"/>
        </w:rPr>
        <w:t>y</w:t>
      </w:r>
      <w:r w:rsidRPr="00D16BB1">
        <w:rPr>
          <w:rFonts w:ascii="Arial" w:eastAsia="Arial" w:hAnsi="Arial" w:cs="Arial"/>
          <w:b/>
          <w:bCs/>
        </w:rPr>
        <w:t>ment</w:t>
      </w:r>
      <w:r w:rsidRPr="00D16BB1">
        <w:rPr>
          <w:rFonts w:ascii="Arial" w:eastAsia="Arial" w:hAnsi="Arial" w:cs="Arial"/>
          <w:b/>
          <w:bCs/>
          <w:spacing w:val="-9"/>
        </w:rPr>
        <w:t xml:space="preserve"> </w:t>
      </w:r>
      <w:r w:rsidRPr="00D16BB1">
        <w:rPr>
          <w:rFonts w:ascii="Arial" w:eastAsia="Arial" w:hAnsi="Arial" w:cs="Arial"/>
          <w:b/>
          <w:bCs/>
        </w:rPr>
        <w:t>Frequen</w:t>
      </w:r>
      <w:r w:rsidRPr="00D16BB1">
        <w:rPr>
          <w:rFonts w:ascii="Arial" w:eastAsia="Arial" w:hAnsi="Arial" w:cs="Arial"/>
          <w:b/>
          <w:bCs/>
          <w:spacing w:val="1"/>
        </w:rPr>
        <w:t>c</w:t>
      </w:r>
      <w:r w:rsidRPr="00D16BB1">
        <w:rPr>
          <w:rFonts w:ascii="Arial" w:eastAsia="Arial" w:hAnsi="Arial" w:cs="Arial"/>
          <w:b/>
          <w:bCs/>
          <w:spacing w:val="-2"/>
        </w:rPr>
        <w:t>y</w:t>
      </w:r>
      <w:r w:rsidRPr="00D16BB1">
        <w:rPr>
          <w:rFonts w:ascii="Arial" w:eastAsia="Arial" w:hAnsi="Arial" w:cs="Arial"/>
          <w:b/>
          <w:bCs/>
        </w:rPr>
        <w:t>.</w:t>
      </w:r>
      <w:r w:rsidRPr="00D16BB1">
        <w:rPr>
          <w:rFonts w:ascii="Arial" w:eastAsia="Arial" w:hAnsi="Arial" w:cs="Arial"/>
          <w:b/>
          <w:bCs/>
          <w:spacing w:val="-11"/>
        </w:rPr>
        <w:t xml:space="preserve"> </w:t>
      </w:r>
      <w:r w:rsidRPr="00D16BB1">
        <w:rPr>
          <w:rFonts w:ascii="Arial" w:eastAsia="Arial" w:hAnsi="Arial" w:cs="Arial"/>
        </w:rPr>
        <w:t>Payment</w:t>
      </w:r>
      <w:r w:rsidRPr="00D16BB1">
        <w:rPr>
          <w:rFonts w:ascii="Arial" w:eastAsia="Arial" w:hAnsi="Arial" w:cs="Arial"/>
          <w:spacing w:val="-9"/>
        </w:rPr>
        <w:t xml:space="preserve"> </w:t>
      </w:r>
      <w:r w:rsidRPr="00D16BB1">
        <w:rPr>
          <w:rFonts w:ascii="Arial" w:eastAsia="Arial" w:hAnsi="Arial" w:cs="Arial"/>
        </w:rPr>
        <w:t>shall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be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made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after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the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completion</w:t>
      </w:r>
      <w:r w:rsidRPr="00D16BB1">
        <w:rPr>
          <w:rFonts w:ascii="Arial" w:eastAsia="Arial" w:hAnsi="Arial" w:cs="Arial"/>
          <w:spacing w:val="-11"/>
        </w:rPr>
        <w:t xml:space="preserve"> </w:t>
      </w:r>
      <w:r w:rsidRPr="00D16BB1">
        <w:rPr>
          <w:rFonts w:ascii="Arial" w:eastAsia="Arial" w:hAnsi="Arial" w:cs="Arial"/>
        </w:rPr>
        <w:t>and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  <w:spacing w:val="-1"/>
        </w:rPr>
        <w:t>a</w:t>
      </w:r>
      <w:r w:rsidRPr="00D16BB1">
        <w:rPr>
          <w:rFonts w:ascii="Arial" w:eastAsia="Arial" w:hAnsi="Arial" w:cs="Arial"/>
        </w:rPr>
        <w:t>cceptance</w:t>
      </w:r>
      <w:r w:rsidRPr="00D16BB1">
        <w:rPr>
          <w:rFonts w:ascii="Arial" w:eastAsia="Arial" w:hAnsi="Arial" w:cs="Arial"/>
          <w:spacing w:val="-11"/>
        </w:rPr>
        <w:t xml:space="preserve"> </w:t>
      </w:r>
      <w:r w:rsidRPr="00D16BB1">
        <w:rPr>
          <w:rFonts w:ascii="Arial" w:eastAsia="Arial" w:hAnsi="Arial" w:cs="Arial"/>
          <w:spacing w:val="-1"/>
        </w:rPr>
        <w:t>o</w:t>
      </w:r>
      <w:r w:rsidRPr="00D16BB1">
        <w:rPr>
          <w:rFonts w:ascii="Arial" w:eastAsia="Arial" w:hAnsi="Arial" w:cs="Arial"/>
        </w:rPr>
        <w:t>f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each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sprint including</w:t>
      </w:r>
      <w:r w:rsidRPr="00D16BB1">
        <w:rPr>
          <w:rFonts w:ascii="Arial" w:eastAsia="Arial" w:hAnsi="Arial" w:cs="Arial"/>
          <w:spacing w:val="-9"/>
        </w:rPr>
        <w:t xml:space="preserve"> </w:t>
      </w:r>
      <w:r w:rsidRPr="00D16BB1">
        <w:rPr>
          <w:rFonts w:ascii="Arial" w:eastAsia="Arial" w:hAnsi="Arial" w:cs="Arial"/>
        </w:rPr>
        <w:t>Exchange</w:t>
      </w:r>
      <w:r w:rsidRPr="00D16BB1">
        <w:rPr>
          <w:rFonts w:ascii="Arial" w:eastAsia="Arial" w:hAnsi="Arial" w:cs="Arial"/>
          <w:spacing w:val="-10"/>
        </w:rPr>
        <w:t xml:space="preserve"> </w:t>
      </w:r>
      <w:r w:rsidRPr="00D16BB1">
        <w:rPr>
          <w:rFonts w:ascii="Arial" w:eastAsia="Arial" w:hAnsi="Arial" w:cs="Arial"/>
        </w:rPr>
        <w:t>acceptance</w:t>
      </w:r>
      <w:r w:rsidRPr="00D16BB1">
        <w:rPr>
          <w:rFonts w:ascii="Arial" w:eastAsia="Arial" w:hAnsi="Arial" w:cs="Arial"/>
          <w:spacing w:val="-11"/>
        </w:rPr>
        <w:t xml:space="preserve"> </w:t>
      </w:r>
      <w:r w:rsidRPr="00D16BB1">
        <w:rPr>
          <w:rFonts w:ascii="Arial" w:eastAsia="Arial" w:hAnsi="Arial" w:cs="Arial"/>
        </w:rPr>
        <w:t>of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  <w:spacing w:val="-1"/>
        </w:rPr>
        <w:t>a</w:t>
      </w:r>
      <w:r w:rsidRPr="00D16BB1">
        <w:rPr>
          <w:rFonts w:ascii="Arial" w:eastAsia="Arial" w:hAnsi="Arial" w:cs="Arial"/>
        </w:rPr>
        <w:t>ll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deliverabl</w:t>
      </w:r>
      <w:r w:rsidRPr="00D16BB1">
        <w:rPr>
          <w:rFonts w:ascii="Arial" w:eastAsia="Arial" w:hAnsi="Arial" w:cs="Arial"/>
          <w:spacing w:val="-1"/>
        </w:rPr>
        <w:t>e</w:t>
      </w:r>
      <w:r w:rsidRPr="00D16BB1">
        <w:rPr>
          <w:rFonts w:ascii="Arial" w:eastAsia="Arial" w:hAnsi="Arial" w:cs="Arial"/>
        </w:rPr>
        <w:t>s</w:t>
      </w:r>
      <w:r w:rsidRPr="00D16BB1">
        <w:rPr>
          <w:rFonts w:ascii="Arial" w:eastAsia="Arial" w:hAnsi="Arial" w:cs="Arial"/>
          <w:spacing w:val="-11"/>
        </w:rPr>
        <w:t xml:space="preserve"> </w:t>
      </w:r>
      <w:r w:rsidRPr="00D16BB1">
        <w:rPr>
          <w:rFonts w:ascii="Arial" w:eastAsia="Arial" w:hAnsi="Arial" w:cs="Arial"/>
        </w:rPr>
        <w:t>assoc</w:t>
      </w:r>
      <w:r w:rsidRPr="00D16BB1">
        <w:rPr>
          <w:rFonts w:ascii="Arial" w:eastAsia="Arial" w:hAnsi="Arial" w:cs="Arial"/>
          <w:spacing w:val="1"/>
        </w:rPr>
        <w:t>i</w:t>
      </w:r>
      <w:r w:rsidRPr="00D16BB1">
        <w:rPr>
          <w:rFonts w:ascii="Arial" w:eastAsia="Arial" w:hAnsi="Arial" w:cs="Arial"/>
        </w:rPr>
        <w:t>ated</w:t>
      </w:r>
      <w:r w:rsidRPr="00D16BB1">
        <w:rPr>
          <w:rFonts w:ascii="Arial" w:eastAsia="Arial" w:hAnsi="Arial" w:cs="Arial"/>
          <w:spacing w:val="-12"/>
        </w:rPr>
        <w:t xml:space="preserve"> </w:t>
      </w:r>
      <w:r w:rsidRPr="00D16BB1">
        <w:rPr>
          <w:rFonts w:ascii="Arial" w:eastAsia="Arial" w:hAnsi="Arial" w:cs="Arial"/>
        </w:rPr>
        <w:t>with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the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sp</w:t>
      </w:r>
      <w:r w:rsidRPr="00D16BB1">
        <w:rPr>
          <w:rFonts w:ascii="Arial" w:eastAsia="Arial" w:hAnsi="Arial" w:cs="Arial"/>
          <w:spacing w:val="-1"/>
        </w:rPr>
        <w:t>r</w:t>
      </w:r>
      <w:r w:rsidRPr="00D16BB1">
        <w:rPr>
          <w:rFonts w:ascii="Arial" w:eastAsia="Arial" w:hAnsi="Arial" w:cs="Arial"/>
        </w:rPr>
        <w:t>int.</w:t>
      </w:r>
      <w:r w:rsidRPr="00202175">
        <w:rPr>
          <w:rFonts w:ascii="Arial" w:eastAsia="Arial" w:hAnsi="Arial" w:cs="Arial"/>
        </w:rPr>
        <w:t xml:space="preserve"> </w:t>
      </w:r>
      <w:r w:rsidR="003F6499" w:rsidRPr="00202175">
        <w:rPr>
          <w:rFonts w:ascii="Arial" w:eastAsia="Arial" w:hAnsi="Arial" w:cs="Arial"/>
        </w:rPr>
        <w:t>Deliverables shall be approved and accepted in accordance with Section J of Exhibit A.</w:t>
      </w:r>
      <w:r w:rsidR="003F6499">
        <w:rPr>
          <w:rFonts w:ascii="Arial" w:eastAsia="Arial" w:hAnsi="Arial" w:cs="Arial"/>
        </w:rPr>
        <w:t xml:space="preserve"> </w:t>
      </w:r>
      <w:r w:rsidRPr="00D16BB1">
        <w:rPr>
          <w:rFonts w:ascii="Arial" w:eastAsia="Arial" w:hAnsi="Arial" w:cs="Arial"/>
        </w:rPr>
        <w:t>It</w:t>
      </w:r>
      <w:r w:rsidRPr="00202175">
        <w:rPr>
          <w:rFonts w:ascii="Arial" w:eastAsia="Arial" w:hAnsi="Arial" w:cs="Arial"/>
        </w:rPr>
        <w:t xml:space="preserve"> </w:t>
      </w:r>
      <w:r w:rsidRPr="00D16BB1">
        <w:rPr>
          <w:rFonts w:ascii="Arial" w:eastAsia="Arial" w:hAnsi="Arial" w:cs="Arial"/>
        </w:rPr>
        <w:t>shall</w:t>
      </w:r>
      <w:r w:rsidRPr="00202175">
        <w:rPr>
          <w:rFonts w:ascii="Arial" w:eastAsia="Arial" w:hAnsi="Arial" w:cs="Arial"/>
        </w:rPr>
        <w:t xml:space="preserve"> </w:t>
      </w:r>
      <w:r w:rsidRPr="00D16BB1">
        <w:rPr>
          <w:rFonts w:ascii="Arial" w:eastAsia="Arial" w:hAnsi="Arial" w:cs="Arial"/>
        </w:rPr>
        <w:t>be</w:t>
      </w:r>
      <w:r w:rsidRPr="00202175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Covered California’s</w:t>
      </w:r>
      <w:r w:rsidRPr="00D16BB1">
        <w:rPr>
          <w:rFonts w:ascii="Arial" w:eastAsia="Arial" w:hAnsi="Arial" w:cs="Arial"/>
        </w:rPr>
        <w:t xml:space="preserve"> sole</w:t>
      </w:r>
      <w:r w:rsidRPr="00202175">
        <w:rPr>
          <w:rFonts w:ascii="Arial" w:eastAsia="Arial" w:hAnsi="Arial" w:cs="Arial"/>
        </w:rPr>
        <w:t xml:space="preserve"> </w:t>
      </w:r>
      <w:r w:rsidRPr="00D16BB1">
        <w:rPr>
          <w:rFonts w:ascii="Arial" w:eastAsia="Arial" w:hAnsi="Arial" w:cs="Arial"/>
        </w:rPr>
        <w:t>determination</w:t>
      </w:r>
      <w:r w:rsidRPr="00202175">
        <w:rPr>
          <w:rFonts w:ascii="Arial" w:eastAsia="Arial" w:hAnsi="Arial" w:cs="Arial"/>
        </w:rPr>
        <w:t xml:space="preserve"> </w:t>
      </w:r>
      <w:r w:rsidRPr="00D16BB1">
        <w:rPr>
          <w:rFonts w:ascii="Arial" w:eastAsia="Arial" w:hAnsi="Arial" w:cs="Arial"/>
        </w:rPr>
        <w:t>as</w:t>
      </w:r>
      <w:r w:rsidRPr="00202175">
        <w:rPr>
          <w:rFonts w:ascii="Arial" w:eastAsia="Arial" w:hAnsi="Arial" w:cs="Arial"/>
        </w:rPr>
        <w:t xml:space="preserve"> </w:t>
      </w:r>
      <w:r w:rsidRPr="00D16BB1">
        <w:rPr>
          <w:rFonts w:ascii="Arial" w:eastAsia="Arial" w:hAnsi="Arial" w:cs="Arial"/>
        </w:rPr>
        <w:t>to</w:t>
      </w:r>
      <w:r w:rsidRPr="00202175">
        <w:rPr>
          <w:rFonts w:ascii="Arial" w:eastAsia="Arial" w:hAnsi="Arial" w:cs="Arial"/>
        </w:rPr>
        <w:t xml:space="preserve"> </w:t>
      </w:r>
      <w:r w:rsidRPr="00D16BB1">
        <w:rPr>
          <w:rFonts w:ascii="Arial" w:eastAsia="Arial" w:hAnsi="Arial" w:cs="Arial"/>
        </w:rPr>
        <w:t>whether</w:t>
      </w:r>
      <w:r w:rsidRPr="00202175">
        <w:rPr>
          <w:rFonts w:ascii="Arial" w:eastAsia="Arial" w:hAnsi="Arial" w:cs="Arial"/>
        </w:rPr>
        <w:t xml:space="preserve"> </w:t>
      </w:r>
      <w:r w:rsidRPr="00D16BB1">
        <w:rPr>
          <w:rFonts w:ascii="Arial" w:eastAsia="Arial" w:hAnsi="Arial" w:cs="Arial"/>
        </w:rPr>
        <w:t>a</w:t>
      </w:r>
      <w:r w:rsidRPr="00202175">
        <w:rPr>
          <w:rFonts w:ascii="Arial" w:eastAsia="Arial" w:hAnsi="Arial" w:cs="Arial"/>
        </w:rPr>
        <w:t xml:space="preserve"> </w:t>
      </w:r>
      <w:r w:rsidRPr="00D16BB1">
        <w:rPr>
          <w:rFonts w:ascii="Arial" w:eastAsia="Arial" w:hAnsi="Arial" w:cs="Arial"/>
        </w:rPr>
        <w:t>sprint</w:t>
      </w:r>
      <w:r w:rsidRPr="00202175">
        <w:rPr>
          <w:rFonts w:ascii="Arial" w:eastAsia="Arial" w:hAnsi="Arial" w:cs="Arial"/>
        </w:rPr>
        <w:t xml:space="preserve"> </w:t>
      </w:r>
      <w:r w:rsidRPr="00D16BB1">
        <w:rPr>
          <w:rFonts w:ascii="Arial" w:eastAsia="Arial" w:hAnsi="Arial" w:cs="Arial"/>
        </w:rPr>
        <w:t>has</w:t>
      </w:r>
      <w:r w:rsidRPr="00202175">
        <w:rPr>
          <w:rFonts w:ascii="Arial" w:eastAsia="Arial" w:hAnsi="Arial" w:cs="Arial"/>
        </w:rPr>
        <w:t xml:space="preserve"> </w:t>
      </w:r>
      <w:r w:rsidRPr="00D16BB1">
        <w:rPr>
          <w:rFonts w:ascii="Arial" w:eastAsia="Arial" w:hAnsi="Arial" w:cs="Arial"/>
        </w:rPr>
        <w:t>b</w:t>
      </w:r>
      <w:r w:rsidRPr="00202175">
        <w:rPr>
          <w:rFonts w:ascii="Arial" w:eastAsia="Arial" w:hAnsi="Arial" w:cs="Arial"/>
        </w:rPr>
        <w:t>e</w:t>
      </w:r>
      <w:r w:rsidRPr="00D16BB1">
        <w:rPr>
          <w:rFonts w:ascii="Arial" w:eastAsia="Arial" w:hAnsi="Arial" w:cs="Arial"/>
        </w:rPr>
        <w:t>en</w:t>
      </w:r>
      <w:r w:rsidRPr="00202175">
        <w:rPr>
          <w:rFonts w:ascii="Arial" w:eastAsia="Arial" w:hAnsi="Arial" w:cs="Arial"/>
        </w:rPr>
        <w:t xml:space="preserve"> </w:t>
      </w:r>
      <w:r w:rsidRPr="00D16BB1">
        <w:rPr>
          <w:rFonts w:ascii="Arial" w:eastAsia="Arial" w:hAnsi="Arial" w:cs="Arial"/>
        </w:rPr>
        <w:t>succ</w:t>
      </w:r>
      <w:r w:rsidRPr="00202175">
        <w:rPr>
          <w:rFonts w:ascii="Arial" w:eastAsia="Arial" w:hAnsi="Arial" w:cs="Arial"/>
        </w:rPr>
        <w:t>e</w:t>
      </w:r>
      <w:r w:rsidRPr="00D16BB1">
        <w:rPr>
          <w:rFonts w:ascii="Arial" w:eastAsia="Arial" w:hAnsi="Arial" w:cs="Arial"/>
        </w:rPr>
        <w:t>ss</w:t>
      </w:r>
      <w:r w:rsidRPr="00202175">
        <w:rPr>
          <w:rFonts w:ascii="Arial" w:eastAsia="Arial" w:hAnsi="Arial" w:cs="Arial"/>
        </w:rPr>
        <w:t>f</w:t>
      </w:r>
      <w:r w:rsidRPr="00D16BB1">
        <w:rPr>
          <w:rFonts w:ascii="Arial" w:eastAsia="Arial" w:hAnsi="Arial" w:cs="Arial"/>
        </w:rPr>
        <w:t>ully</w:t>
      </w:r>
      <w:r w:rsidRPr="00202175">
        <w:rPr>
          <w:rFonts w:ascii="Arial" w:eastAsia="Arial" w:hAnsi="Arial" w:cs="Arial"/>
        </w:rPr>
        <w:t xml:space="preserve"> </w:t>
      </w:r>
      <w:r w:rsidRPr="00D16BB1">
        <w:rPr>
          <w:rFonts w:ascii="Arial" w:eastAsia="Arial" w:hAnsi="Arial" w:cs="Arial"/>
        </w:rPr>
        <w:t>completed</w:t>
      </w:r>
      <w:r w:rsidRPr="00D16BB1">
        <w:rPr>
          <w:rFonts w:ascii="Arial" w:eastAsia="Arial" w:hAnsi="Arial" w:cs="Arial"/>
          <w:spacing w:val="-10"/>
        </w:rPr>
        <w:t xml:space="preserve"> </w:t>
      </w:r>
      <w:r w:rsidRPr="00D16BB1">
        <w:rPr>
          <w:rFonts w:ascii="Arial" w:eastAsia="Arial" w:hAnsi="Arial" w:cs="Arial"/>
        </w:rPr>
        <w:t>and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is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acceptable</w:t>
      </w:r>
      <w:r w:rsidRPr="00D16BB1">
        <w:rPr>
          <w:rFonts w:ascii="Arial" w:eastAsia="Arial" w:hAnsi="Arial" w:cs="Arial"/>
          <w:spacing w:val="-11"/>
        </w:rPr>
        <w:t xml:space="preserve"> </w:t>
      </w:r>
      <w:r w:rsidRPr="00D16BB1">
        <w:rPr>
          <w:rFonts w:ascii="Arial" w:eastAsia="Arial" w:hAnsi="Arial" w:cs="Arial"/>
        </w:rPr>
        <w:t>to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  <w:spacing w:val="-1"/>
        </w:rPr>
        <w:t>t</w:t>
      </w:r>
      <w:r w:rsidRPr="00D16BB1">
        <w:rPr>
          <w:rFonts w:ascii="Arial" w:eastAsia="Arial" w:hAnsi="Arial" w:cs="Arial"/>
        </w:rPr>
        <w:t>he Exchange</w:t>
      </w:r>
      <w:r w:rsidR="00D16BB1" w:rsidRPr="00D16BB1">
        <w:rPr>
          <w:rFonts w:ascii="Arial" w:eastAsia="Arial" w:hAnsi="Arial" w:cs="Arial"/>
        </w:rPr>
        <w:t>.</w:t>
      </w:r>
    </w:p>
    <w:p w14:paraId="76A28601" w14:textId="77777777" w:rsidR="00D16BB1" w:rsidRPr="00D16BB1" w:rsidRDefault="00D16BB1" w:rsidP="00D16BB1">
      <w:pPr>
        <w:widowControl w:val="0"/>
        <w:spacing w:before="13" w:after="0" w:line="240" w:lineRule="exact"/>
        <w:rPr>
          <w:rFonts w:ascii="Calibri" w:eastAsia="Calibri" w:hAnsi="Calibri" w:cs="Times New Roman"/>
          <w:sz w:val="24"/>
          <w:szCs w:val="24"/>
        </w:rPr>
      </w:pPr>
    </w:p>
    <w:p w14:paraId="39EC9913" w14:textId="77777777" w:rsidR="00D16BB1" w:rsidRPr="006B5091" w:rsidRDefault="00D16BB1" w:rsidP="00D16BB1">
      <w:pPr>
        <w:widowControl w:val="0"/>
        <w:spacing w:after="0" w:line="248" w:lineRule="exact"/>
        <w:ind w:left="3858" w:right="3819"/>
        <w:jc w:val="center"/>
        <w:rPr>
          <w:rFonts w:ascii="Arial" w:eastAsia="Arial" w:hAnsi="Arial" w:cs="Arial"/>
          <w:b/>
        </w:rPr>
      </w:pPr>
      <w:r w:rsidRPr="006B5091">
        <w:rPr>
          <w:rFonts w:ascii="Arial" w:eastAsia="Arial" w:hAnsi="Arial" w:cs="Arial"/>
          <w:b/>
          <w:position w:val="-1"/>
        </w:rPr>
        <w:t>Fixed</w:t>
      </w:r>
      <w:r w:rsidRPr="006B5091">
        <w:rPr>
          <w:rFonts w:ascii="Arial" w:eastAsia="Arial" w:hAnsi="Arial" w:cs="Arial"/>
          <w:b/>
          <w:spacing w:val="-5"/>
          <w:position w:val="-1"/>
        </w:rPr>
        <w:t xml:space="preserve"> </w:t>
      </w:r>
      <w:r w:rsidRPr="006B5091">
        <w:rPr>
          <w:rFonts w:ascii="Arial" w:eastAsia="Arial" w:hAnsi="Arial" w:cs="Arial"/>
          <w:b/>
          <w:position w:val="-1"/>
        </w:rPr>
        <w:t>Fee</w:t>
      </w:r>
      <w:r w:rsidRPr="006B5091">
        <w:rPr>
          <w:rFonts w:ascii="Arial" w:eastAsia="Arial" w:hAnsi="Arial" w:cs="Arial"/>
          <w:b/>
          <w:spacing w:val="-4"/>
          <w:position w:val="-1"/>
        </w:rPr>
        <w:t xml:space="preserve"> </w:t>
      </w:r>
      <w:r w:rsidRPr="006B5091">
        <w:rPr>
          <w:rFonts w:ascii="Arial" w:eastAsia="Arial" w:hAnsi="Arial" w:cs="Arial"/>
          <w:b/>
          <w:position w:val="-1"/>
        </w:rPr>
        <w:t>Cost</w:t>
      </w:r>
      <w:r w:rsidRPr="006B5091">
        <w:rPr>
          <w:rFonts w:ascii="Arial" w:eastAsia="Arial" w:hAnsi="Arial" w:cs="Arial"/>
          <w:b/>
          <w:spacing w:val="-5"/>
          <w:position w:val="-1"/>
        </w:rPr>
        <w:t xml:space="preserve"> </w:t>
      </w:r>
      <w:proofErr w:type="gramStart"/>
      <w:r w:rsidRPr="006B5091">
        <w:rPr>
          <w:rFonts w:ascii="Arial" w:eastAsia="Arial" w:hAnsi="Arial" w:cs="Arial"/>
          <w:b/>
          <w:position w:val="-1"/>
        </w:rPr>
        <w:t>Per</w:t>
      </w:r>
      <w:proofErr w:type="gramEnd"/>
      <w:r w:rsidRPr="006B5091">
        <w:rPr>
          <w:rFonts w:ascii="Arial" w:eastAsia="Arial" w:hAnsi="Arial" w:cs="Arial"/>
          <w:b/>
          <w:spacing w:val="-3"/>
          <w:position w:val="-1"/>
        </w:rPr>
        <w:t xml:space="preserve"> </w:t>
      </w:r>
      <w:r w:rsidRPr="006B5091">
        <w:rPr>
          <w:rFonts w:ascii="Arial" w:eastAsia="Arial" w:hAnsi="Arial" w:cs="Arial"/>
          <w:b/>
          <w:w w:val="99"/>
          <w:position w:val="-1"/>
        </w:rPr>
        <w:t>Sprint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530"/>
        <w:gridCol w:w="1620"/>
        <w:gridCol w:w="2250"/>
      </w:tblGrid>
      <w:tr w:rsidR="00D16BB1" w:rsidRPr="00B04EB0" w14:paraId="0002A578" w14:textId="77777777" w:rsidTr="006B5091">
        <w:trPr>
          <w:trHeight w:hRule="exact" w:val="516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4B93A7B" w14:textId="77777777" w:rsidR="00D16BB1" w:rsidRPr="00B04EB0" w:rsidRDefault="00D16BB1" w:rsidP="00D16BB1">
            <w:pPr>
              <w:widowControl w:val="0"/>
              <w:spacing w:after="0" w:line="252" w:lineRule="exact"/>
              <w:ind w:left="470" w:right="-20"/>
              <w:rPr>
                <w:rFonts w:ascii="Arial" w:eastAsia="Arial" w:hAnsi="Arial" w:cs="Arial"/>
              </w:rPr>
            </w:pPr>
            <w:r w:rsidRPr="00B04EB0">
              <w:rPr>
                <w:rFonts w:ascii="Arial" w:eastAsia="Arial" w:hAnsi="Arial" w:cs="Arial"/>
                <w:b/>
                <w:bCs/>
              </w:rPr>
              <w:t>Classification</w:t>
            </w:r>
            <w:r w:rsidRPr="00B04EB0">
              <w:rPr>
                <w:rFonts w:ascii="Arial" w:eastAsia="Arial" w:hAnsi="Arial" w:cs="Arial"/>
                <w:b/>
                <w:bCs/>
                <w:spacing w:val="-14"/>
              </w:rPr>
              <w:t xml:space="preserve"> </w:t>
            </w:r>
            <w:r w:rsidRPr="00B04EB0">
              <w:rPr>
                <w:rFonts w:ascii="Arial" w:eastAsia="Arial" w:hAnsi="Arial" w:cs="Arial"/>
                <w:b/>
                <w:bCs/>
              </w:rPr>
              <w:t>/</w:t>
            </w:r>
            <w:r w:rsidRPr="00B04EB0">
              <w:rPr>
                <w:rFonts w:ascii="Arial" w:eastAsia="Arial" w:hAnsi="Arial" w:cs="Arial"/>
                <w:b/>
                <w:bCs/>
                <w:spacing w:val="-1"/>
              </w:rPr>
              <w:t xml:space="preserve"> </w:t>
            </w:r>
            <w:r w:rsidRPr="00B04EB0">
              <w:rPr>
                <w:rFonts w:ascii="Arial" w:eastAsia="Arial" w:hAnsi="Arial" w:cs="Arial"/>
                <w:b/>
                <w:bCs/>
              </w:rPr>
              <w:t>Job</w:t>
            </w:r>
            <w:r w:rsidRPr="00B04EB0">
              <w:rPr>
                <w:rFonts w:ascii="Arial" w:eastAsia="Arial" w:hAnsi="Arial" w:cs="Arial"/>
                <w:b/>
                <w:bCs/>
                <w:spacing w:val="-4"/>
              </w:rPr>
              <w:t xml:space="preserve"> </w:t>
            </w:r>
            <w:r w:rsidRPr="00B04EB0">
              <w:rPr>
                <w:rFonts w:ascii="Arial" w:eastAsia="Arial" w:hAnsi="Arial" w:cs="Arial"/>
                <w:b/>
                <w:bCs/>
              </w:rPr>
              <w:t>Title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1054C97" w14:textId="77777777" w:rsidR="00D16BB1" w:rsidRPr="00B04EB0" w:rsidRDefault="00D16BB1" w:rsidP="00D16BB1">
            <w:pPr>
              <w:widowControl w:val="0"/>
              <w:spacing w:after="0" w:line="252" w:lineRule="exact"/>
              <w:ind w:left="477" w:right="-20"/>
              <w:rPr>
                <w:rFonts w:ascii="Arial" w:eastAsia="Arial" w:hAnsi="Arial" w:cs="Arial"/>
              </w:rPr>
            </w:pPr>
            <w:r w:rsidRPr="00B04EB0">
              <w:rPr>
                <w:rFonts w:ascii="Arial" w:eastAsia="Arial" w:hAnsi="Arial" w:cs="Arial"/>
                <w:b/>
                <w:bCs/>
              </w:rPr>
              <w:t>Hours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357F069" w14:textId="77777777" w:rsidR="00D16BB1" w:rsidRPr="00B04EB0" w:rsidRDefault="00D16BB1" w:rsidP="00D16BB1">
            <w:pPr>
              <w:widowControl w:val="0"/>
              <w:spacing w:after="0" w:line="252" w:lineRule="exact"/>
              <w:ind w:left="102" w:right="-20"/>
              <w:rPr>
                <w:rFonts w:ascii="Arial" w:eastAsia="Arial" w:hAnsi="Arial" w:cs="Arial"/>
              </w:rPr>
            </w:pPr>
            <w:r w:rsidRPr="00B04EB0">
              <w:rPr>
                <w:rFonts w:ascii="Arial" w:eastAsia="Arial" w:hAnsi="Arial" w:cs="Arial"/>
                <w:b/>
                <w:bCs/>
              </w:rPr>
              <w:t>Rate</w:t>
            </w:r>
            <w:r w:rsidRPr="00B04EB0">
              <w:rPr>
                <w:rFonts w:ascii="Arial" w:eastAsia="Arial" w:hAnsi="Arial" w:cs="Arial"/>
                <w:b/>
                <w:bCs/>
                <w:spacing w:val="-5"/>
              </w:rPr>
              <w:t xml:space="preserve"> </w:t>
            </w:r>
            <w:r w:rsidRPr="00B04EB0">
              <w:rPr>
                <w:rFonts w:ascii="Arial" w:eastAsia="Arial" w:hAnsi="Arial" w:cs="Arial"/>
                <w:b/>
                <w:bCs/>
              </w:rPr>
              <w:t>Per</w:t>
            </w:r>
          </w:p>
          <w:p w14:paraId="2FAE9E6C" w14:textId="77777777" w:rsidR="00D16BB1" w:rsidRPr="00B04EB0" w:rsidRDefault="00D16BB1" w:rsidP="00D16BB1">
            <w:pPr>
              <w:widowControl w:val="0"/>
              <w:spacing w:after="0" w:line="252" w:lineRule="exact"/>
              <w:ind w:left="102" w:right="-20"/>
              <w:rPr>
                <w:rFonts w:ascii="Arial" w:eastAsia="Arial" w:hAnsi="Arial" w:cs="Arial"/>
              </w:rPr>
            </w:pPr>
            <w:r w:rsidRPr="00B04EB0">
              <w:rPr>
                <w:rFonts w:ascii="Arial" w:eastAsia="Arial" w:hAnsi="Arial" w:cs="Arial"/>
                <w:b/>
                <w:bCs/>
              </w:rPr>
              <w:t>Hour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9006A80" w14:textId="77777777" w:rsidR="00D16BB1" w:rsidRPr="00B04EB0" w:rsidRDefault="00D16BB1" w:rsidP="00D16BB1">
            <w:pPr>
              <w:widowControl w:val="0"/>
              <w:spacing w:after="0" w:line="252" w:lineRule="exact"/>
              <w:ind w:left="102" w:right="-20"/>
              <w:rPr>
                <w:rFonts w:ascii="Arial" w:eastAsia="Arial" w:hAnsi="Arial" w:cs="Arial"/>
              </w:rPr>
            </w:pPr>
            <w:r w:rsidRPr="00B04EB0">
              <w:rPr>
                <w:rFonts w:ascii="Arial" w:eastAsia="Arial" w:hAnsi="Arial" w:cs="Arial"/>
                <w:b/>
                <w:bCs/>
              </w:rPr>
              <w:t>Extended</w:t>
            </w:r>
            <w:r w:rsidRPr="00B04EB0">
              <w:rPr>
                <w:rFonts w:ascii="Arial" w:eastAsia="Arial" w:hAnsi="Arial" w:cs="Arial"/>
                <w:b/>
                <w:bCs/>
                <w:spacing w:val="-10"/>
              </w:rPr>
              <w:t xml:space="preserve"> </w:t>
            </w:r>
            <w:r w:rsidRPr="00B04EB0">
              <w:rPr>
                <w:rFonts w:ascii="Arial" w:eastAsia="Arial" w:hAnsi="Arial" w:cs="Arial"/>
                <w:b/>
                <w:bCs/>
              </w:rPr>
              <w:t>Total</w:t>
            </w:r>
          </w:p>
        </w:tc>
      </w:tr>
      <w:tr w:rsidR="00D16BB1" w:rsidRPr="00B04EB0" w14:paraId="454B85E8" w14:textId="77777777" w:rsidTr="00036100">
        <w:trPr>
          <w:trHeight w:hRule="exact" w:val="263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8E77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0229B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5E8A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8BEB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D16BB1" w:rsidRPr="00B04EB0" w14:paraId="1BA83756" w14:textId="77777777" w:rsidTr="00036100">
        <w:trPr>
          <w:trHeight w:hRule="exact" w:val="264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FB11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C557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98B6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4C90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D16BB1" w:rsidRPr="00B04EB0" w14:paraId="4305466F" w14:textId="77777777" w:rsidTr="00036100">
        <w:trPr>
          <w:trHeight w:hRule="exact" w:val="263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9E02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7C4F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6A468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3572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D16BB1" w:rsidRPr="00B04EB0" w14:paraId="42A590DB" w14:textId="77777777" w:rsidTr="00036100">
        <w:trPr>
          <w:trHeight w:hRule="exact" w:val="263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D915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BC6B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1AC8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3030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D16BB1" w:rsidRPr="00B04EB0" w14:paraId="5B647ECA" w14:textId="77777777" w:rsidTr="00036100">
        <w:trPr>
          <w:trHeight w:hRule="exact" w:val="263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FF38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E322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5663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CEEF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D16BB1" w:rsidRPr="00B04EB0" w14:paraId="537361BA" w14:textId="77777777" w:rsidTr="00036100">
        <w:trPr>
          <w:trHeight w:hRule="exact" w:val="263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EEAA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BD15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B9DA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B743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D16BB1" w:rsidRPr="00B04EB0" w14:paraId="55E9BD69" w14:textId="77777777" w:rsidTr="00036100">
        <w:trPr>
          <w:trHeight w:hRule="exact" w:val="263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F4FD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4E47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AE65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1FCC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D16BB1" w:rsidRPr="00B04EB0" w14:paraId="37E24936" w14:textId="77777777" w:rsidTr="00036100">
        <w:trPr>
          <w:trHeight w:hRule="exact" w:val="264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38FE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2591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F57C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5D4D" w14:textId="77777777" w:rsidR="00D16BB1" w:rsidRPr="00B04EB0" w:rsidRDefault="00D16BB1" w:rsidP="00D16BB1">
            <w:pPr>
              <w:widowControl w:val="0"/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</w:tbl>
    <w:p w14:paraId="7F1F6837" w14:textId="77777777" w:rsidR="00D16BB1" w:rsidRPr="00B04EB0" w:rsidRDefault="00D16BB1" w:rsidP="00D16BB1">
      <w:pPr>
        <w:widowControl w:val="0"/>
        <w:spacing w:before="19" w:after="0" w:line="200" w:lineRule="exact"/>
        <w:rPr>
          <w:rFonts w:ascii="Arial" w:eastAsia="Calibri" w:hAnsi="Arial" w:cs="Arial"/>
        </w:rPr>
      </w:pPr>
    </w:p>
    <w:p w14:paraId="72EE10BF" w14:textId="77777777" w:rsidR="00D16BB1" w:rsidRPr="00B04EB0" w:rsidRDefault="00D16BB1" w:rsidP="00D16BB1">
      <w:pPr>
        <w:widowControl w:val="0"/>
        <w:tabs>
          <w:tab w:val="left" w:pos="7320"/>
          <w:tab w:val="left" w:pos="9400"/>
        </w:tabs>
        <w:spacing w:before="31" w:after="0" w:line="248" w:lineRule="exact"/>
        <w:ind w:left="120" w:right="-20"/>
        <w:rPr>
          <w:rFonts w:ascii="Arial" w:eastAsia="Arial" w:hAnsi="Arial" w:cs="Arial"/>
        </w:rPr>
      </w:pPr>
      <w:r w:rsidRPr="00B04EB0">
        <w:rPr>
          <w:rFonts w:ascii="Arial" w:eastAsia="Arial" w:hAnsi="Arial" w:cs="Arial"/>
          <w:w w:val="99"/>
          <w:position w:val="-1"/>
        </w:rPr>
        <w:t>Cost</w:t>
      </w:r>
      <w:r w:rsidRPr="00B04EB0">
        <w:rPr>
          <w:rFonts w:ascii="Arial" w:eastAsia="Arial" w:hAnsi="Arial" w:cs="Arial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Per</w:t>
      </w:r>
      <w:r w:rsidRPr="00B04EB0">
        <w:rPr>
          <w:rFonts w:ascii="Arial" w:eastAsia="Arial" w:hAnsi="Arial" w:cs="Arial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Sprint</w:t>
      </w:r>
      <w:r w:rsidRPr="00B04EB0">
        <w:rPr>
          <w:rFonts w:ascii="Arial" w:eastAsia="Arial" w:hAnsi="Arial" w:cs="Arial"/>
          <w:position w:val="-1"/>
        </w:rPr>
        <w:tab/>
      </w:r>
      <w:r w:rsidRPr="00B04EB0">
        <w:rPr>
          <w:rFonts w:ascii="Arial" w:eastAsia="Arial" w:hAnsi="Arial" w:cs="Arial"/>
          <w:w w:val="99"/>
          <w:position w:val="-1"/>
        </w:rPr>
        <w:t>$</w:t>
      </w:r>
      <w:r w:rsidRPr="00B04EB0">
        <w:rPr>
          <w:rFonts w:ascii="Arial" w:eastAsia="Arial" w:hAnsi="Arial" w:cs="Arial"/>
          <w:w w:val="99"/>
          <w:position w:val="-1"/>
          <w:u w:val="single" w:color="000000"/>
        </w:rPr>
        <w:t xml:space="preserve"> </w:t>
      </w:r>
      <w:r w:rsidRPr="00B04EB0">
        <w:rPr>
          <w:rFonts w:ascii="Arial" w:eastAsia="Arial" w:hAnsi="Arial" w:cs="Arial"/>
          <w:position w:val="-1"/>
          <w:u w:val="single" w:color="000000"/>
        </w:rPr>
        <w:tab/>
      </w:r>
    </w:p>
    <w:p w14:paraId="32055883" w14:textId="77777777" w:rsidR="00D16BB1" w:rsidRPr="00B04EB0" w:rsidRDefault="00D16BB1" w:rsidP="00D16BB1">
      <w:pPr>
        <w:widowControl w:val="0"/>
        <w:spacing w:before="6" w:after="0" w:line="220" w:lineRule="exact"/>
        <w:rPr>
          <w:rFonts w:ascii="Arial" w:eastAsia="Calibri" w:hAnsi="Arial" w:cs="Arial"/>
        </w:rPr>
      </w:pPr>
    </w:p>
    <w:p w14:paraId="12216D70" w14:textId="77777777" w:rsidR="00D16BB1" w:rsidRPr="00B04EB0" w:rsidRDefault="00D16BB1" w:rsidP="00D16BB1">
      <w:pPr>
        <w:widowControl w:val="0"/>
        <w:spacing w:before="31" w:after="0" w:line="248" w:lineRule="exact"/>
        <w:ind w:left="120" w:right="-20"/>
        <w:rPr>
          <w:rFonts w:ascii="Arial" w:eastAsia="Arial" w:hAnsi="Arial" w:cs="Arial"/>
        </w:rPr>
      </w:pPr>
      <w:r w:rsidRPr="00B04EB0">
        <w:rPr>
          <w:rFonts w:ascii="Arial" w:eastAsia="Calibri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B7D8CA9" wp14:editId="04A4A155">
                <wp:simplePos x="0" y="0"/>
                <wp:positionH relativeFrom="page">
                  <wp:posOffset>5178198</wp:posOffset>
                </wp:positionH>
                <wp:positionV relativeFrom="paragraph">
                  <wp:posOffset>137657</wp:posOffset>
                </wp:positionV>
                <wp:extent cx="1320165" cy="1270"/>
                <wp:effectExtent l="10160" t="10160" r="12700" b="762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165" cy="1270"/>
                          <a:chOff x="8641" y="274"/>
                          <a:chExt cx="2079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641" y="274"/>
                            <a:ext cx="2079" cy="2"/>
                          </a:xfrm>
                          <a:custGeom>
                            <a:avLst/>
                            <a:gdLst>
                              <a:gd name="T0" fmla="+- 0 8641 8641"/>
                              <a:gd name="T1" fmla="*/ T0 w 2079"/>
                              <a:gd name="T2" fmla="+- 0 10721 8641"/>
                              <a:gd name="T3" fmla="*/ T2 w 20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079">
                                <a:moveTo>
                                  <a:pt x="0" y="0"/>
                                </a:moveTo>
                                <a:lnTo>
                                  <a:pt x="2080" y="0"/>
                                </a:lnTo>
                              </a:path>
                            </a:pathLst>
                          </a:custGeom>
                          <a:noFill/>
                          <a:ln w="87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5503EEBC" id="Group 1" o:spid="_x0000_s1026" style="position:absolute;margin-left:407.75pt;margin-top:10.85pt;width:103.95pt;height:.1pt;z-index:-251657216;mso-position-horizontal-relative:page" coordorigin="8641,274" coordsize="20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">
                <v:shape id="Freeform 3" o:spid="_x0000_s1027" style="position:absolute;left:8641;top:274;width:2079;height:2;visibility:visible;mso-wrap-style:square;v-text-anchor:top" coordsize="20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9UX8AA&#10;AADaAAAADwAAAGRycy9kb3ducmV2LnhtbESPzWrDMBCE74W8g9hAb40cFxrjRDZJS6HXpiG5LtbG&#10;NrFWjiT/9O2rQqHHYWa+YXblbDoxkvOtZQXrVQKCuLK65VrB6ev9KQPhA7LGzjIp+CYPZbF42GGu&#10;7cSfNB5DLSKEfY4KmhD6XEpfNWTQr2xPHL2rdQZDlK6W2uEU4aaTaZK8SIMtx4UGe3ptqLodB6Pg&#10;uaJgSR4ursWzu7/1m8FnG6Uel/N+CyLQHP7Df+0PrSCF3yvxBsji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9UX8AAAADaAAAADwAAAAAAAAAAAAAAAACYAgAAZHJzL2Rvd25y&#10;ZXYueG1sUEsFBgAAAAAEAAQA9QAAAIUDAAAAAA==&#10;" path="m,l2080,e" filled="f" strokeweight=".24403mm">
                  <v:path arrowok="t" o:connecttype="custom" o:connectlocs="0,0;2080,0" o:connectangles="0,0"/>
                </v:shape>
                <w10:wrap anchorx="page"/>
              </v:group>
            </w:pict>
          </mc:Fallback>
        </mc:AlternateContent>
      </w:r>
      <w:r w:rsidRPr="00B04EB0">
        <w:rPr>
          <w:rFonts w:ascii="Arial" w:eastAsia="Arial" w:hAnsi="Arial" w:cs="Arial"/>
          <w:position w:val="-1"/>
        </w:rPr>
        <w:t>Number</w:t>
      </w:r>
      <w:r w:rsidRPr="00B04EB0">
        <w:rPr>
          <w:rFonts w:ascii="Arial" w:eastAsia="Arial" w:hAnsi="Arial" w:cs="Arial"/>
          <w:spacing w:val="-8"/>
          <w:position w:val="-1"/>
        </w:rPr>
        <w:t xml:space="preserve"> </w:t>
      </w:r>
      <w:r w:rsidRPr="00B04EB0">
        <w:rPr>
          <w:rFonts w:ascii="Arial" w:eastAsia="Arial" w:hAnsi="Arial" w:cs="Arial"/>
          <w:position w:val="-1"/>
        </w:rPr>
        <w:t>of</w:t>
      </w:r>
      <w:r w:rsidRPr="00B04EB0">
        <w:rPr>
          <w:rFonts w:ascii="Arial" w:eastAsia="Arial" w:hAnsi="Arial" w:cs="Arial"/>
          <w:spacing w:val="-1"/>
          <w:position w:val="-1"/>
        </w:rPr>
        <w:t xml:space="preserve"> </w:t>
      </w:r>
      <w:r w:rsidRPr="00B04EB0">
        <w:rPr>
          <w:rFonts w:ascii="Arial" w:eastAsia="Arial" w:hAnsi="Arial" w:cs="Arial"/>
          <w:position w:val="-1"/>
        </w:rPr>
        <w:t>Sprints</w:t>
      </w:r>
    </w:p>
    <w:p w14:paraId="27701EFB" w14:textId="77777777" w:rsidR="00D16BB1" w:rsidRPr="00B04EB0" w:rsidRDefault="00D16BB1" w:rsidP="00D16BB1">
      <w:pPr>
        <w:widowControl w:val="0"/>
        <w:spacing w:before="7" w:after="0" w:line="220" w:lineRule="exact"/>
        <w:rPr>
          <w:rFonts w:ascii="Arial" w:eastAsia="Calibri" w:hAnsi="Arial" w:cs="Arial"/>
        </w:rPr>
      </w:pPr>
    </w:p>
    <w:p w14:paraId="13614CFE" w14:textId="77777777" w:rsidR="00D16BB1" w:rsidRPr="00B04EB0" w:rsidRDefault="00D16BB1" w:rsidP="00D16BB1">
      <w:pPr>
        <w:widowControl w:val="0"/>
        <w:tabs>
          <w:tab w:val="left" w:pos="7320"/>
          <w:tab w:val="left" w:pos="9380"/>
        </w:tabs>
        <w:spacing w:before="31" w:after="0" w:line="248" w:lineRule="exact"/>
        <w:ind w:left="120" w:right="-20"/>
        <w:rPr>
          <w:rFonts w:ascii="Arial" w:eastAsia="Arial" w:hAnsi="Arial" w:cs="Arial"/>
        </w:rPr>
      </w:pPr>
      <w:r w:rsidRPr="00B04EB0">
        <w:rPr>
          <w:rFonts w:ascii="Arial" w:eastAsia="Arial" w:hAnsi="Arial" w:cs="Arial"/>
          <w:w w:val="99"/>
          <w:position w:val="-1"/>
        </w:rPr>
        <w:t>Total</w:t>
      </w:r>
      <w:r w:rsidRPr="00B04EB0">
        <w:rPr>
          <w:rFonts w:ascii="Arial" w:eastAsia="Arial" w:hAnsi="Arial" w:cs="Arial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Cost</w:t>
      </w:r>
      <w:r w:rsidRPr="00B04EB0">
        <w:rPr>
          <w:rFonts w:ascii="Arial" w:eastAsia="Arial" w:hAnsi="Arial" w:cs="Arial"/>
          <w:position w:val="-1"/>
        </w:rPr>
        <w:t xml:space="preserve"> </w:t>
      </w:r>
      <w:proofErr w:type="gramStart"/>
      <w:r w:rsidRPr="00B04EB0">
        <w:rPr>
          <w:rFonts w:ascii="Arial" w:eastAsia="Arial" w:hAnsi="Arial" w:cs="Arial"/>
          <w:w w:val="99"/>
          <w:position w:val="-1"/>
        </w:rPr>
        <w:t>Per</w:t>
      </w:r>
      <w:proofErr w:type="gramEnd"/>
      <w:r w:rsidRPr="00B04EB0">
        <w:rPr>
          <w:rFonts w:ascii="Arial" w:eastAsia="Arial" w:hAnsi="Arial" w:cs="Arial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Sprint</w:t>
      </w:r>
      <w:r w:rsidRPr="00B04EB0">
        <w:rPr>
          <w:rFonts w:ascii="Arial" w:eastAsia="Arial" w:hAnsi="Arial" w:cs="Arial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multiplied</w:t>
      </w:r>
      <w:r w:rsidRPr="00B04EB0">
        <w:rPr>
          <w:rFonts w:ascii="Arial" w:eastAsia="Arial" w:hAnsi="Arial" w:cs="Arial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by</w:t>
      </w:r>
      <w:r w:rsidRPr="00B04EB0">
        <w:rPr>
          <w:rFonts w:ascii="Arial" w:eastAsia="Arial" w:hAnsi="Arial" w:cs="Arial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Number</w:t>
      </w:r>
      <w:r w:rsidRPr="00B04EB0">
        <w:rPr>
          <w:rFonts w:ascii="Arial" w:eastAsia="Arial" w:hAnsi="Arial" w:cs="Arial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of</w:t>
      </w:r>
      <w:r w:rsidRPr="00B04EB0">
        <w:rPr>
          <w:rFonts w:ascii="Arial" w:eastAsia="Arial" w:hAnsi="Arial" w:cs="Arial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S</w:t>
      </w:r>
      <w:r w:rsidRPr="00B04EB0">
        <w:rPr>
          <w:rFonts w:ascii="Arial" w:eastAsia="Arial" w:hAnsi="Arial" w:cs="Arial"/>
          <w:spacing w:val="1"/>
          <w:w w:val="99"/>
          <w:position w:val="-1"/>
        </w:rPr>
        <w:t>p</w:t>
      </w:r>
      <w:r w:rsidRPr="00B04EB0">
        <w:rPr>
          <w:rFonts w:ascii="Arial" w:eastAsia="Arial" w:hAnsi="Arial" w:cs="Arial"/>
          <w:w w:val="99"/>
          <w:position w:val="-1"/>
        </w:rPr>
        <w:t>rints</w:t>
      </w:r>
      <w:r w:rsidRPr="00B04EB0">
        <w:rPr>
          <w:rFonts w:ascii="Arial" w:eastAsia="Arial" w:hAnsi="Arial" w:cs="Arial"/>
          <w:position w:val="-1"/>
        </w:rPr>
        <w:tab/>
      </w:r>
      <w:r w:rsidRPr="00B04EB0">
        <w:rPr>
          <w:rFonts w:ascii="Arial" w:eastAsia="Arial" w:hAnsi="Arial" w:cs="Arial"/>
          <w:w w:val="99"/>
          <w:position w:val="-1"/>
        </w:rPr>
        <w:t>$</w:t>
      </w:r>
      <w:r w:rsidRPr="00B04EB0">
        <w:rPr>
          <w:rFonts w:ascii="Arial" w:eastAsia="Arial" w:hAnsi="Arial" w:cs="Arial"/>
          <w:w w:val="99"/>
          <w:position w:val="-1"/>
          <w:u w:val="single" w:color="000000"/>
        </w:rPr>
        <w:t xml:space="preserve"> </w:t>
      </w:r>
      <w:r w:rsidRPr="00B04EB0">
        <w:rPr>
          <w:rFonts w:ascii="Arial" w:eastAsia="Arial" w:hAnsi="Arial" w:cs="Arial"/>
          <w:position w:val="-1"/>
          <w:u w:val="single" w:color="000000"/>
        </w:rPr>
        <w:tab/>
      </w:r>
    </w:p>
    <w:p w14:paraId="16D35C88" w14:textId="77777777" w:rsidR="00D16BB1" w:rsidRPr="00B04EB0" w:rsidRDefault="00D16BB1" w:rsidP="00D16BB1">
      <w:pPr>
        <w:widowControl w:val="0"/>
        <w:spacing w:before="7" w:after="0" w:line="220" w:lineRule="exact"/>
        <w:rPr>
          <w:rFonts w:ascii="Arial" w:eastAsia="Calibri" w:hAnsi="Arial" w:cs="Arial"/>
        </w:rPr>
      </w:pPr>
    </w:p>
    <w:p w14:paraId="45917FFC" w14:textId="77777777" w:rsidR="00D16BB1" w:rsidRPr="00B04EB0" w:rsidRDefault="00D16BB1" w:rsidP="00D16BB1">
      <w:pPr>
        <w:widowControl w:val="0"/>
        <w:tabs>
          <w:tab w:val="left" w:pos="7300"/>
          <w:tab w:val="left" w:pos="9380"/>
        </w:tabs>
        <w:spacing w:before="31" w:after="0" w:line="248" w:lineRule="exact"/>
        <w:ind w:left="120" w:right="-20"/>
        <w:rPr>
          <w:rFonts w:ascii="Arial" w:eastAsia="Arial" w:hAnsi="Arial" w:cs="Arial"/>
        </w:rPr>
      </w:pPr>
      <w:r w:rsidRPr="00B04EB0">
        <w:rPr>
          <w:rFonts w:ascii="Arial" w:eastAsia="Arial" w:hAnsi="Arial" w:cs="Arial"/>
          <w:w w:val="99"/>
          <w:position w:val="-1"/>
        </w:rPr>
        <w:t>Overall</w:t>
      </w:r>
      <w:r w:rsidRPr="00B04EB0">
        <w:rPr>
          <w:rFonts w:ascii="Arial" w:eastAsia="Arial" w:hAnsi="Arial" w:cs="Arial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ma</w:t>
      </w:r>
      <w:r w:rsidRPr="00B04EB0">
        <w:rPr>
          <w:rFonts w:ascii="Arial" w:eastAsia="Arial" w:hAnsi="Arial" w:cs="Arial"/>
          <w:spacing w:val="2"/>
          <w:w w:val="99"/>
          <w:position w:val="-1"/>
        </w:rPr>
        <w:t>i</w:t>
      </w:r>
      <w:r w:rsidRPr="00B04EB0">
        <w:rPr>
          <w:rFonts w:ascii="Arial" w:eastAsia="Arial" w:hAnsi="Arial" w:cs="Arial"/>
          <w:w w:val="99"/>
          <w:position w:val="-1"/>
        </w:rPr>
        <w:t>ntenance</w:t>
      </w:r>
      <w:r w:rsidRPr="00B04EB0">
        <w:rPr>
          <w:rFonts w:ascii="Arial" w:eastAsia="Arial" w:hAnsi="Arial" w:cs="Arial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a</w:t>
      </w:r>
      <w:r w:rsidRPr="00B04EB0">
        <w:rPr>
          <w:rFonts w:ascii="Arial" w:eastAsia="Arial" w:hAnsi="Arial" w:cs="Arial"/>
          <w:spacing w:val="-1"/>
          <w:w w:val="99"/>
          <w:position w:val="-1"/>
        </w:rPr>
        <w:t>n</w:t>
      </w:r>
      <w:r w:rsidRPr="00B04EB0">
        <w:rPr>
          <w:rFonts w:ascii="Arial" w:eastAsia="Arial" w:hAnsi="Arial" w:cs="Arial"/>
          <w:w w:val="99"/>
          <w:position w:val="-1"/>
        </w:rPr>
        <w:t>d</w:t>
      </w:r>
      <w:r w:rsidRPr="00B04EB0">
        <w:rPr>
          <w:rFonts w:ascii="Arial" w:eastAsia="Arial" w:hAnsi="Arial" w:cs="Arial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operations</w:t>
      </w:r>
      <w:r w:rsidRPr="00B04EB0">
        <w:rPr>
          <w:rFonts w:ascii="Arial" w:eastAsia="Arial" w:hAnsi="Arial" w:cs="Arial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assist</w:t>
      </w:r>
      <w:r w:rsidRPr="00B04EB0">
        <w:rPr>
          <w:rFonts w:ascii="Arial" w:eastAsia="Arial" w:hAnsi="Arial" w:cs="Arial"/>
          <w:spacing w:val="-1"/>
          <w:w w:val="99"/>
          <w:position w:val="-1"/>
        </w:rPr>
        <w:t>a</w:t>
      </w:r>
      <w:r w:rsidRPr="00B04EB0">
        <w:rPr>
          <w:rFonts w:ascii="Arial" w:eastAsia="Arial" w:hAnsi="Arial" w:cs="Arial"/>
          <w:w w:val="99"/>
          <w:position w:val="-1"/>
        </w:rPr>
        <w:t>nce</w:t>
      </w:r>
      <w:r w:rsidRPr="00B04EB0">
        <w:rPr>
          <w:rFonts w:ascii="Arial" w:eastAsia="Arial" w:hAnsi="Arial" w:cs="Arial"/>
          <w:spacing w:val="-1"/>
          <w:position w:val="-1"/>
        </w:rPr>
        <w:t xml:space="preserve"> </w:t>
      </w:r>
      <w:r w:rsidRPr="00B04EB0">
        <w:rPr>
          <w:rFonts w:ascii="Arial" w:eastAsia="Arial" w:hAnsi="Arial" w:cs="Arial"/>
          <w:w w:val="99"/>
          <w:position w:val="-1"/>
        </w:rPr>
        <w:t>costs</w:t>
      </w:r>
      <w:r w:rsidRPr="00B04EB0">
        <w:rPr>
          <w:rFonts w:ascii="Arial" w:eastAsia="Arial" w:hAnsi="Arial" w:cs="Arial"/>
          <w:position w:val="-1"/>
        </w:rPr>
        <w:tab/>
      </w:r>
      <w:r w:rsidRPr="00B04EB0">
        <w:rPr>
          <w:rFonts w:ascii="Arial" w:eastAsia="Arial" w:hAnsi="Arial" w:cs="Arial"/>
          <w:w w:val="99"/>
          <w:position w:val="-1"/>
        </w:rPr>
        <w:t>$</w:t>
      </w:r>
      <w:r w:rsidRPr="00B04EB0">
        <w:rPr>
          <w:rFonts w:ascii="Arial" w:eastAsia="Arial" w:hAnsi="Arial" w:cs="Arial"/>
          <w:w w:val="99"/>
          <w:position w:val="-1"/>
          <w:u w:val="single" w:color="000000"/>
        </w:rPr>
        <w:t xml:space="preserve"> </w:t>
      </w:r>
      <w:r w:rsidRPr="00B04EB0">
        <w:rPr>
          <w:rFonts w:ascii="Arial" w:eastAsia="Arial" w:hAnsi="Arial" w:cs="Arial"/>
          <w:position w:val="-1"/>
          <w:u w:val="single" w:color="000000"/>
        </w:rPr>
        <w:tab/>
      </w:r>
    </w:p>
    <w:p w14:paraId="79E7B152" w14:textId="77777777" w:rsidR="00D16BB1" w:rsidRPr="00B04EB0" w:rsidRDefault="00D16BB1" w:rsidP="00D16BB1">
      <w:pPr>
        <w:widowControl w:val="0"/>
        <w:spacing w:before="7" w:after="0" w:line="220" w:lineRule="exact"/>
        <w:rPr>
          <w:rFonts w:ascii="Arial" w:eastAsia="Calibri" w:hAnsi="Arial" w:cs="Arial"/>
        </w:rPr>
      </w:pPr>
    </w:p>
    <w:p w14:paraId="488AA1A2" w14:textId="2D9C41E1" w:rsidR="00D16BB1" w:rsidRPr="00B04EB0" w:rsidRDefault="003E78BF" w:rsidP="00D16BB1">
      <w:pPr>
        <w:widowControl w:val="0"/>
        <w:tabs>
          <w:tab w:val="left" w:pos="7320"/>
          <w:tab w:val="left" w:pos="9400"/>
        </w:tabs>
        <w:spacing w:before="31" w:after="0" w:line="248" w:lineRule="exact"/>
        <w:ind w:left="120" w:right="-20"/>
        <w:rPr>
          <w:rFonts w:ascii="Arial" w:eastAsia="Arial" w:hAnsi="Arial" w:cs="Arial"/>
          <w:b/>
          <w:bCs/>
          <w:position w:val="-1"/>
          <w:u w:val="single" w:color="000000"/>
        </w:rPr>
      </w:pPr>
      <w:r w:rsidRPr="00B04EB0">
        <w:rPr>
          <w:rFonts w:ascii="Arial" w:eastAsia="Arial" w:hAnsi="Arial" w:cs="Arial"/>
          <w:b/>
          <w:bCs/>
          <w:w w:val="99"/>
          <w:position w:val="-1"/>
        </w:rPr>
        <w:t>FY 2</w:t>
      </w:r>
      <w:r w:rsidR="00C75758" w:rsidRPr="00B04EB0">
        <w:rPr>
          <w:rFonts w:ascii="Arial" w:eastAsia="Arial" w:hAnsi="Arial" w:cs="Arial"/>
          <w:b/>
          <w:bCs/>
          <w:w w:val="99"/>
          <w:position w:val="-1"/>
        </w:rPr>
        <w:t xml:space="preserve"> Total Cost</w:t>
      </w:r>
      <w:r w:rsidRPr="00B04EB0">
        <w:rPr>
          <w:rFonts w:ascii="Arial" w:eastAsia="Arial" w:hAnsi="Arial" w:cs="Arial"/>
          <w:b/>
          <w:bCs/>
          <w:w w:val="99"/>
          <w:position w:val="-1"/>
        </w:rPr>
        <w:t xml:space="preserve"> ($1,000,000.00 Max)</w:t>
      </w:r>
      <w:r w:rsidR="00D16BB1" w:rsidRPr="00B04EB0">
        <w:rPr>
          <w:rFonts w:ascii="Arial" w:eastAsia="Arial" w:hAnsi="Arial" w:cs="Arial"/>
          <w:b/>
          <w:bCs/>
          <w:position w:val="-1"/>
        </w:rPr>
        <w:tab/>
      </w:r>
      <w:r w:rsidR="00D16BB1" w:rsidRPr="00B04EB0">
        <w:rPr>
          <w:rFonts w:ascii="Arial" w:eastAsia="Arial" w:hAnsi="Arial" w:cs="Arial"/>
          <w:b/>
          <w:bCs/>
          <w:w w:val="99"/>
          <w:position w:val="-1"/>
        </w:rPr>
        <w:t>$</w:t>
      </w:r>
      <w:r w:rsidR="00D16BB1" w:rsidRPr="00B04EB0">
        <w:rPr>
          <w:rFonts w:ascii="Arial" w:eastAsia="Arial" w:hAnsi="Arial" w:cs="Arial"/>
          <w:b/>
          <w:bCs/>
          <w:w w:val="99"/>
          <w:position w:val="-1"/>
          <w:u w:val="single" w:color="000000"/>
        </w:rPr>
        <w:t xml:space="preserve"> </w:t>
      </w:r>
      <w:r w:rsidR="00D16BB1" w:rsidRPr="00B04EB0">
        <w:rPr>
          <w:rFonts w:ascii="Arial" w:eastAsia="Arial" w:hAnsi="Arial" w:cs="Arial"/>
          <w:b/>
          <w:bCs/>
          <w:position w:val="-1"/>
          <w:u w:val="single" w:color="000000"/>
        </w:rPr>
        <w:tab/>
      </w:r>
    </w:p>
    <w:p w14:paraId="1D5D152D" w14:textId="77777777" w:rsidR="003E78BF" w:rsidRPr="00B04EB0" w:rsidRDefault="003E78BF" w:rsidP="003E78BF">
      <w:pPr>
        <w:widowControl w:val="0"/>
        <w:tabs>
          <w:tab w:val="left" w:pos="7320"/>
          <w:tab w:val="left" w:pos="9400"/>
        </w:tabs>
        <w:spacing w:before="31" w:after="0" w:line="248" w:lineRule="exact"/>
        <w:ind w:left="120" w:right="-20"/>
        <w:rPr>
          <w:rFonts w:ascii="Arial" w:eastAsia="Arial" w:hAnsi="Arial" w:cs="Arial"/>
          <w:b/>
          <w:bCs/>
          <w:w w:val="99"/>
          <w:position w:val="-1"/>
        </w:rPr>
      </w:pPr>
    </w:p>
    <w:p w14:paraId="207428E8" w14:textId="264F3761" w:rsidR="003E78BF" w:rsidRPr="00B04EB0" w:rsidRDefault="003E78BF" w:rsidP="003E78BF">
      <w:pPr>
        <w:widowControl w:val="0"/>
        <w:tabs>
          <w:tab w:val="left" w:pos="7320"/>
          <w:tab w:val="left" w:pos="9400"/>
        </w:tabs>
        <w:spacing w:before="31" w:after="0" w:line="248" w:lineRule="exact"/>
        <w:ind w:left="120" w:right="-20"/>
        <w:rPr>
          <w:rFonts w:ascii="Arial" w:eastAsia="Arial" w:hAnsi="Arial" w:cs="Arial"/>
          <w:b/>
          <w:bCs/>
          <w:position w:val="-1"/>
          <w:u w:val="single" w:color="000000"/>
        </w:rPr>
      </w:pPr>
      <w:r w:rsidRPr="00B04EB0">
        <w:rPr>
          <w:rFonts w:ascii="Arial" w:eastAsia="Arial" w:hAnsi="Arial" w:cs="Arial"/>
          <w:b/>
          <w:bCs/>
          <w:w w:val="99"/>
          <w:position w:val="-1"/>
        </w:rPr>
        <w:t>FY 3 Total Cost ($500,000.00 Max)</w:t>
      </w:r>
      <w:r w:rsidRPr="00B04EB0">
        <w:rPr>
          <w:rFonts w:ascii="Arial" w:eastAsia="Arial" w:hAnsi="Arial" w:cs="Arial"/>
          <w:b/>
          <w:bCs/>
          <w:position w:val="-1"/>
        </w:rPr>
        <w:tab/>
      </w:r>
      <w:r w:rsidRPr="00B04EB0">
        <w:rPr>
          <w:rFonts w:ascii="Arial" w:eastAsia="Arial" w:hAnsi="Arial" w:cs="Arial"/>
          <w:b/>
          <w:bCs/>
          <w:w w:val="99"/>
          <w:position w:val="-1"/>
        </w:rPr>
        <w:t>$</w:t>
      </w:r>
      <w:r w:rsidRPr="00B04EB0">
        <w:rPr>
          <w:rFonts w:ascii="Arial" w:eastAsia="Arial" w:hAnsi="Arial" w:cs="Arial"/>
          <w:b/>
          <w:bCs/>
          <w:w w:val="99"/>
          <w:position w:val="-1"/>
          <w:u w:val="single" w:color="000000"/>
        </w:rPr>
        <w:t xml:space="preserve"> </w:t>
      </w:r>
      <w:r w:rsidRPr="00B04EB0">
        <w:rPr>
          <w:rFonts w:ascii="Arial" w:eastAsia="Arial" w:hAnsi="Arial" w:cs="Arial"/>
          <w:b/>
          <w:bCs/>
          <w:position w:val="-1"/>
          <w:u w:val="single" w:color="000000"/>
        </w:rPr>
        <w:tab/>
      </w:r>
    </w:p>
    <w:p w14:paraId="3F93157B" w14:textId="08ABEC60" w:rsidR="00C75758" w:rsidRPr="00B04EB0" w:rsidRDefault="00C75758" w:rsidP="00D16BB1">
      <w:pPr>
        <w:widowControl w:val="0"/>
        <w:tabs>
          <w:tab w:val="left" w:pos="7320"/>
          <w:tab w:val="left" w:pos="9400"/>
        </w:tabs>
        <w:spacing w:before="31" w:after="0" w:line="248" w:lineRule="exact"/>
        <w:ind w:left="120" w:right="-20"/>
        <w:rPr>
          <w:rFonts w:ascii="Arial" w:eastAsia="Arial" w:hAnsi="Arial" w:cs="Arial"/>
          <w:b/>
          <w:bCs/>
          <w:position w:val="-1"/>
          <w:u w:val="single" w:color="000000"/>
        </w:rPr>
      </w:pPr>
    </w:p>
    <w:p w14:paraId="7A6E5A79" w14:textId="70313573" w:rsidR="00C75758" w:rsidRPr="00B04EB0" w:rsidRDefault="00C75758" w:rsidP="00C75758">
      <w:pPr>
        <w:widowControl w:val="0"/>
        <w:tabs>
          <w:tab w:val="left" w:pos="7320"/>
          <w:tab w:val="left" w:pos="9400"/>
        </w:tabs>
        <w:spacing w:before="31" w:after="0" w:line="248" w:lineRule="exact"/>
        <w:ind w:left="120" w:right="-20"/>
        <w:rPr>
          <w:rFonts w:ascii="Arial" w:eastAsia="Arial" w:hAnsi="Arial" w:cs="Arial"/>
          <w:b/>
          <w:bCs/>
          <w:position w:val="-1"/>
          <w:u w:val="single" w:color="000000"/>
        </w:rPr>
      </w:pPr>
      <w:r w:rsidRPr="00B04EB0">
        <w:rPr>
          <w:rFonts w:ascii="Arial" w:eastAsia="Arial" w:hAnsi="Arial" w:cs="Arial"/>
          <w:b/>
          <w:bCs/>
          <w:w w:val="99"/>
          <w:position w:val="-1"/>
        </w:rPr>
        <w:t>Total Cost</w:t>
      </w:r>
      <w:r w:rsidR="003E78BF" w:rsidRPr="00B04EB0">
        <w:rPr>
          <w:rFonts w:ascii="Arial" w:eastAsia="Arial" w:hAnsi="Arial" w:cs="Arial"/>
          <w:b/>
          <w:bCs/>
          <w:w w:val="99"/>
          <w:position w:val="-1"/>
        </w:rPr>
        <w:t xml:space="preserve"> ($3,000,000.00 Max)</w:t>
      </w:r>
      <w:r w:rsidRPr="00B04EB0">
        <w:rPr>
          <w:rFonts w:ascii="Arial" w:eastAsia="Arial" w:hAnsi="Arial" w:cs="Arial"/>
          <w:b/>
          <w:bCs/>
          <w:position w:val="-1"/>
        </w:rPr>
        <w:tab/>
      </w:r>
      <w:r w:rsidRPr="00B04EB0">
        <w:rPr>
          <w:rFonts w:ascii="Arial" w:eastAsia="Arial" w:hAnsi="Arial" w:cs="Arial"/>
          <w:b/>
          <w:bCs/>
          <w:w w:val="99"/>
          <w:position w:val="-1"/>
        </w:rPr>
        <w:t>$</w:t>
      </w:r>
      <w:r w:rsidRPr="00B04EB0">
        <w:rPr>
          <w:rFonts w:ascii="Arial" w:eastAsia="Arial" w:hAnsi="Arial" w:cs="Arial"/>
          <w:b/>
          <w:bCs/>
          <w:w w:val="99"/>
          <w:position w:val="-1"/>
          <w:u w:val="single" w:color="000000"/>
        </w:rPr>
        <w:t xml:space="preserve"> </w:t>
      </w:r>
      <w:r w:rsidRPr="00B04EB0">
        <w:rPr>
          <w:rFonts w:ascii="Arial" w:eastAsia="Arial" w:hAnsi="Arial" w:cs="Arial"/>
          <w:b/>
          <w:bCs/>
          <w:position w:val="-1"/>
          <w:u w:val="single" w:color="000000"/>
        </w:rPr>
        <w:tab/>
      </w:r>
    </w:p>
    <w:p w14:paraId="7691CE03" w14:textId="77777777" w:rsidR="00C75758" w:rsidRPr="00B04EB0" w:rsidRDefault="00C75758" w:rsidP="00C75758">
      <w:pPr>
        <w:widowControl w:val="0"/>
        <w:tabs>
          <w:tab w:val="left" w:pos="7320"/>
          <w:tab w:val="left" w:pos="9400"/>
        </w:tabs>
        <w:spacing w:before="31" w:after="0" w:line="248" w:lineRule="exact"/>
        <w:ind w:left="120" w:right="-20"/>
        <w:rPr>
          <w:rFonts w:ascii="Arial" w:eastAsia="Arial" w:hAnsi="Arial" w:cs="Arial"/>
          <w:b/>
          <w:bCs/>
          <w:position w:val="-1"/>
          <w:u w:val="single" w:color="000000"/>
        </w:rPr>
      </w:pPr>
    </w:p>
    <w:p w14:paraId="24CD853F" w14:textId="03858603" w:rsidR="00520505" w:rsidRDefault="00DB589A" w:rsidP="00DD6563">
      <w:pPr>
        <w:widowControl w:val="0"/>
        <w:spacing w:before="31" w:after="0" w:line="240" w:lineRule="auto"/>
        <w:ind w:left="120" w:right="143"/>
      </w:pPr>
      <w:r>
        <w:rPr>
          <w:rFonts w:ascii="Arial" w:eastAsia="Arial" w:hAnsi="Arial" w:cs="Arial"/>
        </w:rPr>
        <w:t>Covered California</w:t>
      </w:r>
      <w:r w:rsidRPr="00D16BB1">
        <w:rPr>
          <w:rFonts w:ascii="Arial" w:eastAsia="Arial" w:hAnsi="Arial" w:cs="Arial"/>
          <w:spacing w:val="-10"/>
        </w:rPr>
        <w:t xml:space="preserve"> </w:t>
      </w:r>
      <w:r w:rsidRPr="00D16BB1">
        <w:rPr>
          <w:rFonts w:ascii="Arial" w:eastAsia="Arial" w:hAnsi="Arial" w:cs="Arial"/>
        </w:rPr>
        <w:t>anticipa</w:t>
      </w:r>
      <w:r w:rsidRPr="00D16BB1">
        <w:rPr>
          <w:rFonts w:ascii="Arial" w:eastAsia="Arial" w:hAnsi="Arial" w:cs="Arial"/>
          <w:spacing w:val="-1"/>
        </w:rPr>
        <w:t>t</w:t>
      </w:r>
      <w:r w:rsidRPr="00D16BB1">
        <w:rPr>
          <w:rFonts w:ascii="Arial" w:eastAsia="Arial" w:hAnsi="Arial" w:cs="Arial"/>
        </w:rPr>
        <w:t>es,</w:t>
      </w:r>
      <w:r w:rsidRPr="00D16BB1">
        <w:rPr>
          <w:rFonts w:ascii="Arial" w:eastAsia="Arial" w:hAnsi="Arial" w:cs="Arial"/>
          <w:spacing w:val="-11"/>
        </w:rPr>
        <w:t xml:space="preserve"> </w:t>
      </w:r>
      <w:r w:rsidRPr="00D16BB1">
        <w:rPr>
          <w:rFonts w:ascii="Arial" w:eastAsia="Arial" w:hAnsi="Arial" w:cs="Arial"/>
        </w:rPr>
        <w:t>over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the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course</w:t>
      </w:r>
      <w:r w:rsidRPr="00D16BB1">
        <w:rPr>
          <w:rFonts w:ascii="Arial" w:eastAsia="Arial" w:hAnsi="Arial" w:cs="Arial"/>
          <w:spacing w:val="-7"/>
        </w:rPr>
        <w:t xml:space="preserve"> </w:t>
      </w:r>
      <w:r w:rsidRPr="00D16BB1">
        <w:rPr>
          <w:rFonts w:ascii="Arial" w:eastAsia="Arial" w:hAnsi="Arial" w:cs="Arial"/>
        </w:rPr>
        <w:t>of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t</w:t>
      </w:r>
      <w:r w:rsidRPr="00D16BB1">
        <w:rPr>
          <w:rFonts w:ascii="Arial" w:eastAsia="Arial" w:hAnsi="Arial" w:cs="Arial"/>
          <w:spacing w:val="-1"/>
        </w:rPr>
        <w:t>h</w:t>
      </w:r>
      <w:r w:rsidRPr="00D16BB1">
        <w:rPr>
          <w:rFonts w:ascii="Arial" w:eastAsia="Arial" w:hAnsi="Arial" w:cs="Arial"/>
        </w:rPr>
        <w:t>e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contract,</w:t>
      </w:r>
      <w:r w:rsidRPr="00D16BB1">
        <w:rPr>
          <w:rFonts w:ascii="Arial" w:eastAsia="Arial" w:hAnsi="Arial" w:cs="Arial"/>
          <w:spacing w:val="-8"/>
        </w:rPr>
        <w:t xml:space="preserve"> </w:t>
      </w:r>
      <w:r w:rsidRPr="00D16BB1">
        <w:rPr>
          <w:rFonts w:ascii="Arial" w:eastAsia="Arial" w:hAnsi="Arial" w:cs="Arial"/>
          <w:spacing w:val="-1"/>
        </w:rPr>
        <w:t>r</w:t>
      </w:r>
      <w:r w:rsidRPr="00D16BB1">
        <w:rPr>
          <w:rFonts w:ascii="Arial" w:eastAsia="Arial" w:hAnsi="Arial" w:cs="Arial"/>
        </w:rPr>
        <w:t>equesting</w:t>
      </w:r>
      <w:r w:rsidRPr="00D16BB1">
        <w:rPr>
          <w:rFonts w:ascii="Arial" w:eastAsia="Arial" w:hAnsi="Arial" w:cs="Arial"/>
          <w:spacing w:val="-10"/>
        </w:rPr>
        <w:t xml:space="preserve"> </w:t>
      </w:r>
      <w:r w:rsidRPr="00D16BB1">
        <w:rPr>
          <w:rFonts w:ascii="Arial" w:eastAsia="Arial" w:hAnsi="Arial" w:cs="Arial"/>
        </w:rPr>
        <w:t>time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and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ma</w:t>
      </w:r>
      <w:r w:rsidRPr="00D16BB1">
        <w:rPr>
          <w:rFonts w:ascii="Arial" w:eastAsia="Arial" w:hAnsi="Arial" w:cs="Arial"/>
          <w:spacing w:val="1"/>
        </w:rPr>
        <w:t>t</w:t>
      </w:r>
      <w:r w:rsidRPr="00D16BB1">
        <w:rPr>
          <w:rFonts w:ascii="Arial" w:eastAsia="Arial" w:hAnsi="Arial" w:cs="Arial"/>
        </w:rPr>
        <w:t>erials-based assista</w:t>
      </w:r>
      <w:r w:rsidRPr="00D16BB1">
        <w:rPr>
          <w:rFonts w:ascii="Arial" w:eastAsia="Arial" w:hAnsi="Arial" w:cs="Arial"/>
          <w:spacing w:val="-1"/>
        </w:rPr>
        <w:t>n</w:t>
      </w:r>
      <w:r w:rsidRPr="00D16BB1">
        <w:rPr>
          <w:rFonts w:ascii="Arial" w:eastAsia="Arial" w:hAnsi="Arial" w:cs="Arial"/>
        </w:rPr>
        <w:t>ce</w:t>
      </w:r>
      <w:r w:rsidRPr="00D16BB1">
        <w:rPr>
          <w:rFonts w:ascii="Arial" w:eastAsia="Arial" w:hAnsi="Arial" w:cs="Arial"/>
          <w:spacing w:val="-10"/>
        </w:rPr>
        <w:t xml:space="preserve"> </w:t>
      </w:r>
      <w:r w:rsidRPr="00D16BB1">
        <w:rPr>
          <w:rFonts w:ascii="Arial" w:eastAsia="Arial" w:hAnsi="Arial" w:cs="Arial"/>
          <w:spacing w:val="-1"/>
        </w:rPr>
        <w:t>f</w:t>
      </w:r>
      <w:r w:rsidRPr="00D16BB1">
        <w:rPr>
          <w:rFonts w:ascii="Arial" w:eastAsia="Arial" w:hAnsi="Arial" w:cs="Arial"/>
        </w:rPr>
        <w:t>rom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the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Co</w:t>
      </w:r>
      <w:r w:rsidRPr="00D16BB1">
        <w:rPr>
          <w:rFonts w:ascii="Arial" w:eastAsia="Arial" w:hAnsi="Arial" w:cs="Arial"/>
          <w:spacing w:val="1"/>
        </w:rPr>
        <w:t>n</w:t>
      </w:r>
      <w:r w:rsidRPr="00D16BB1">
        <w:rPr>
          <w:rFonts w:ascii="Arial" w:eastAsia="Arial" w:hAnsi="Arial" w:cs="Arial"/>
        </w:rPr>
        <w:t>tractor</w:t>
      </w:r>
      <w:r w:rsidRPr="00D16BB1">
        <w:rPr>
          <w:rFonts w:ascii="Arial" w:eastAsia="Arial" w:hAnsi="Arial" w:cs="Arial"/>
          <w:spacing w:val="-10"/>
        </w:rPr>
        <w:t xml:space="preserve"> </w:t>
      </w:r>
      <w:r w:rsidRPr="00D16BB1">
        <w:rPr>
          <w:rFonts w:ascii="Arial" w:eastAsia="Arial" w:hAnsi="Arial" w:cs="Arial"/>
        </w:rPr>
        <w:t>for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  <w:spacing w:val="-1"/>
        </w:rPr>
        <w:t>a</w:t>
      </w:r>
      <w:r w:rsidRPr="00D16BB1">
        <w:rPr>
          <w:rFonts w:ascii="Arial" w:eastAsia="Arial" w:hAnsi="Arial" w:cs="Arial"/>
        </w:rPr>
        <w:t>dditional</w:t>
      </w:r>
      <w:r w:rsidRPr="00D16BB1">
        <w:rPr>
          <w:rFonts w:ascii="Arial" w:eastAsia="Arial" w:hAnsi="Arial" w:cs="Arial"/>
          <w:spacing w:val="-9"/>
        </w:rPr>
        <w:t xml:space="preserve"> </w:t>
      </w:r>
      <w:r w:rsidRPr="00D16BB1">
        <w:rPr>
          <w:rFonts w:ascii="Arial" w:eastAsia="Arial" w:hAnsi="Arial" w:cs="Arial"/>
        </w:rPr>
        <w:t>services</w:t>
      </w:r>
      <w:r w:rsidRPr="00D16BB1">
        <w:rPr>
          <w:rFonts w:ascii="Arial" w:eastAsia="Arial" w:hAnsi="Arial" w:cs="Arial"/>
          <w:spacing w:val="-8"/>
        </w:rPr>
        <w:t xml:space="preserve"> </w:t>
      </w:r>
      <w:r w:rsidRPr="00D16BB1">
        <w:rPr>
          <w:rFonts w:ascii="Arial" w:eastAsia="Arial" w:hAnsi="Arial" w:cs="Arial"/>
        </w:rPr>
        <w:t>that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may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arise.</w:t>
      </w:r>
      <w:r w:rsidRPr="00D16BB1">
        <w:rPr>
          <w:rFonts w:ascii="Arial" w:eastAsia="Arial" w:hAnsi="Arial" w:cs="Arial"/>
          <w:spacing w:val="56"/>
        </w:rPr>
        <w:t xml:space="preserve"> </w:t>
      </w:r>
      <w:r w:rsidRPr="00D16BB1">
        <w:rPr>
          <w:rFonts w:ascii="Arial" w:eastAsia="Arial" w:hAnsi="Arial" w:cs="Arial"/>
        </w:rPr>
        <w:t>These</w:t>
      </w:r>
      <w:r w:rsidRPr="00D16BB1">
        <w:rPr>
          <w:rFonts w:ascii="Arial" w:eastAsia="Arial" w:hAnsi="Arial" w:cs="Arial"/>
          <w:spacing w:val="-6"/>
        </w:rPr>
        <w:t xml:space="preserve"> </w:t>
      </w:r>
      <w:r w:rsidRPr="00D16BB1">
        <w:rPr>
          <w:rFonts w:ascii="Arial" w:eastAsia="Arial" w:hAnsi="Arial" w:cs="Arial"/>
        </w:rPr>
        <w:t>additio</w:t>
      </w:r>
      <w:r w:rsidRPr="00D16BB1">
        <w:rPr>
          <w:rFonts w:ascii="Arial" w:eastAsia="Arial" w:hAnsi="Arial" w:cs="Arial"/>
          <w:spacing w:val="-1"/>
        </w:rPr>
        <w:t>n</w:t>
      </w:r>
      <w:r w:rsidRPr="00D16BB1">
        <w:rPr>
          <w:rFonts w:ascii="Arial" w:eastAsia="Arial" w:hAnsi="Arial" w:cs="Arial"/>
        </w:rPr>
        <w:t>al</w:t>
      </w:r>
      <w:r w:rsidRPr="00D16BB1">
        <w:rPr>
          <w:rFonts w:ascii="Arial" w:eastAsia="Arial" w:hAnsi="Arial" w:cs="Arial"/>
          <w:spacing w:val="-9"/>
        </w:rPr>
        <w:t xml:space="preserve"> </w:t>
      </w:r>
      <w:r w:rsidRPr="00D16BB1">
        <w:rPr>
          <w:rFonts w:ascii="Arial" w:eastAsia="Arial" w:hAnsi="Arial" w:cs="Arial"/>
        </w:rPr>
        <w:t>services</w:t>
      </w:r>
      <w:r w:rsidRPr="00D16BB1">
        <w:rPr>
          <w:rFonts w:ascii="Arial" w:eastAsia="Arial" w:hAnsi="Arial" w:cs="Arial"/>
          <w:spacing w:val="-9"/>
        </w:rPr>
        <w:t xml:space="preserve"> </w:t>
      </w:r>
      <w:r w:rsidRPr="00D16BB1">
        <w:rPr>
          <w:rFonts w:ascii="Arial" w:eastAsia="Arial" w:hAnsi="Arial" w:cs="Arial"/>
        </w:rPr>
        <w:t>will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be consist</w:t>
      </w:r>
      <w:r w:rsidRPr="00D16BB1">
        <w:rPr>
          <w:rFonts w:ascii="Arial" w:eastAsia="Arial" w:hAnsi="Arial" w:cs="Arial"/>
          <w:spacing w:val="-1"/>
        </w:rPr>
        <w:t>e</w:t>
      </w:r>
      <w:r w:rsidRPr="00D16BB1">
        <w:rPr>
          <w:rFonts w:ascii="Arial" w:eastAsia="Arial" w:hAnsi="Arial" w:cs="Arial"/>
        </w:rPr>
        <w:t>nt</w:t>
      </w:r>
      <w:r w:rsidRPr="00D16BB1">
        <w:rPr>
          <w:rFonts w:ascii="Arial" w:eastAsia="Arial" w:hAnsi="Arial" w:cs="Arial"/>
          <w:spacing w:val="-10"/>
        </w:rPr>
        <w:t xml:space="preserve"> </w:t>
      </w:r>
      <w:r w:rsidRPr="00D16BB1">
        <w:rPr>
          <w:rFonts w:ascii="Arial" w:eastAsia="Arial" w:hAnsi="Arial" w:cs="Arial"/>
        </w:rPr>
        <w:t>with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the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defi</w:t>
      </w:r>
      <w:r w:rsidRPr="00D16BB1">
        <w:rPr>
          <w:rFonts w:ascii="Arial" w:eastAsia="Arial" w:hAnsi="Arial" w:cs="Arial"/>
          <w:spacing w:val="-1"/>
        </w:rPr>
        <w:t>n</w:t>
      </w:r>
      <w:r w:rsidRPr="00D16BB1">
        <w:rPr>
          <w:rFonts w:ascii="Arial" w:eastAsia="Arial" w:hAnsi="Arial" w:cs="Arial"/>
        </w:rPr>
        <w:t>ed</w:t>
      </w:r>
      <w:r w:rsidRPr="00D16BB1">
        <w:rPr>
          <w:rFonts w:ascii="Arial" w:eastAsia="Arial" w:hAnsi="Arial" w:cs="Arial"/>
          <w:spacing w:val="-7"/>
        </w:rPr>
        <w:t xml:space="preserve"> </w:t>
      </w:r>
      <w:r w:rsidRPr="00D16BB1">
        <w:rPr>
          <w:rFonts w:ascii="Arial" w:eastAsia="Arial" w:hAnsi="Arial" w:cs="Arial"/>
        </w:rPr>
        <w:t>Scope</w:t>
      </w:r>
      <w:r w:rsidRPr="00D16BB1">
        <w:rPr>
          <w:rFonts w:ascii="Arial" w:eastAsia="Arial" w:hAnsi="Arial" w:cs="Arial"/>
          <w:spacing w:val="-6"/>
        </w:rPr>
        <w:t xml:space="preserve"> </w:t>
      </w:r>
      <w:r w:rsidRPr="00D16BB1">
        <w:rPr>
          <w:rFonts w:ascii="Arial" w:eastAsia="Arial" w:hAnsi="Arial" w:cs="Arial"/>
        </w:rPr>
        <w:t>of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Work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and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would</w:t>
      </w:r>
      <w:r w:rsidRPr="00D16BB1">
        <w:rPr>
          <w:rFonts w:ascii="Arial" w:eastAsia="Arial" w:hAnsi="Arial" w:cs="Arial"/>
          <w:spacing w:val="-6"/>
        </w:rPr>
        <w:t xml:space="preserve"> </w:t>
      </w:r>
      <w:r w:rsidRPr="00D16BB1">
        <w:rPr>
          <w:rFonts w:ascii="Arial" w:eastAsia="Arial" w:hAnsi="Arial" w:cs="Arial"/>
        </w:rPr>
        <w:t>inclu</w:t>
      </w:r>
      <w:r w:rsidRPr="00D16BB1">
        <w:rPr>
          <w:rFonts w:ascii="Arial" w:eastAsia="Arial" w:hAnsi="Arial" w:cs="Arial"/>
          <w:spacing w:val="-1"/>
        </w:rPr>
        <w:t>de</w:t>
      </w:r>
      <w:r w:rsidRPr="00D16BB1">
        <w:rPr>
          <w:rFonts w:ascii="Arial" w:eastAsia="Arial" w:hAnsi="Arial" w:cs="Arial"/>
        </w:rPr>
        <w:t>,</w:t>
      </w:r>
      <w:r w:rsidRPr="00D16BB1">
        <w:rPr>
          <w:rFonts w:ascii="Arial" w:eastAsia="Arial" w:hAnsi="Arial" w:cs="Arial"/>
          <w:spacing w:val="-8"/>
        </w:rPr>
        <w:t xml:space="preserve"> </w:t>
      </w:r>
      <w:r w:rsidRPr="00D16BB1">
        <w:rPr>
          <w:rFonts w:ascii="Arial" w:eastAsia="Arial" w:hAnsi="Arial" w:cs="Arial"/>
        </w:rPr>
        <w:t>but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not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be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limited</w:t>
      </w:r>
      <w:r w:rsidRPr="00D16BB1">
        <w:rPr>
          <w:rFonts w:ascii="Arial" w:eastAsia="Arial" w:hAnsi="Arial" w:cs="Arial"/>
          <w:spacing w:val="-6"/>
        </w:rPr>
        <w:t xml:space="preserve"> </w:t>
      </w:r>
      <w:r w:rsidRPr="00D16BB1">
        <w:rPr>
          <w:rFonts w:ascii="Arial" w:eastAsia="Arial" w:hAnsi="Arial" w:cs="Arial"/>
        </w:rPr>
        <w:t>to,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providing approximat</w:t>
      </w:r>
      <w:r w:rsidRPr="00D16BB1">
        <w:rPr>
          <w:rFonts w:ascii="Arial" w:eastAsia="Arial" w:hAnsi="Arial" w:cs="Arial"/>
          <w:spacing w:val="1"/>
        </w:rPr>
        <w:t>e</w:t>
      </w:r>
      <w:r w:rsidRPr="00D16BB1">
        <w:rPr>
          <w:rFonts w:ascii="Arial" w:eastAsia="Arial" w:hAnsi="Arial" w:cs="Arial"/>
        </w:rPr>
        <w:t>ly</w:t>
      </w:r>
      <w:r w:rsidRPr="00D16BB1">
        <w:rPr>
          <w:rFonts w:ascii="Arial" w:eastAsia="Arial" w:hAnsi="Arial" w:cs="Arial"/>
          <w:spacing w:val="-14"/>
        </w:rPr>
        <w:t xml:space="preserve"> </w:t>
      </w:r>
      <w:r w:rsidRPr="00D16BB1">
        <w:rPr>
          <w:rFonts w:ascii="Arial" w:eastAsia="Arial" w:hAnsi="Arial" w:cs="Arial"/>
        </w:rPr>
        <w:t>thirty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(30)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hours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per</w:t>
      </w:r>
      <w:r w:rsidRPr="00D16BB1">
        <w:rPr>
          <w:rFonts w:ascii="Arial" w:eastAsia="Arial" w:hAnsi="Arial" w:cs="Arial"/>
          <w:spacing w:val="-3"/>
        </w:rPr>
        <w:t xml:space="preserve"> </w:t>
      </w:r>
      <w:r w:rsidRPr="00D16BB1">
        <w:rPr>
          <w:rFonts w:ascii="Arial" w:eastAsia="Arial" w:hAnsi="Arial" w:cs="Arial"/>
        </w:rPr>
        <w:t>s</w:t>
      </w:r>
      <w:r w:rsidRPr="00D16BB1">
        <w:rPr>
          <w:rFonts w:ascii="Arial" w:eastAsia="Arial" w:hAnsi="Arial" w:cs="Arial"/>
          <w:spacing w:val="-1"/>
        </w:rPr>
        <w:t>p</w:t>
      </w:r>
      <w:r w:rsidRPr="00D16BB1">
        <w:rPr>
          <w:rFonts w:ascii="Arial" w:eastAsia="Arial" w:hAnsi="Arial" w:cs="Arial"/>
        </w:rPr>
        <w:t>rint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of</w:t>
      </w:r>
      <w:r w:rsidRPr="00D16BB1">
        <w:rPr>
          <w:rFonts w:ascii="Arial" w:eastAsia="Arial" w:hAnsi="Arial" w:cs="Arial"/>
          <w:spacing w:val="-2"/>
        </w:rPr>
        <w:t xml:space="preserve"> </w:t>
      </w:r>
      <w:r w:rsidRPr="00D16BB1">
        <w:rPr>
          <w:rFonts w:ascii="Arial" w:eastAsia="Arial" w:hAnsi="Arial" w:cs="Arial"/>
        </w:rPr>
        <w:t>m</w:t>
      </w:r>
      <w:r w:rsidRPr="00D16BB1">
        <w:rPr>
          <w:rFonts w:ascii="Arial" w:eastAsia="Arial" w:hAnsi="Arial" w:cs="Arial"/>
          <w:spacing w:val="1"/>
        </w:rPr>
        <w:t>a</w:t>
      </w:r>
      <w:r w:rsidRPr="00D16BB1">
        <w:rPr>
          <w:rFonts w:ascii="Arial" w:eastAsia="Arial" w:hAnsi="Arial" w:cs="Arial"/>
        </w:rPr>
        <w:t>intenance</w:t>
      </w:r>
      <w:r w:rsidRPr="00D16BB1">
        <w:rPr>
          <w:rFonts w:ascii="Arial" w:eastAsia="Arial" w:hAnsi="Arial" w:cs="Arial"/>
          <w:spacing w:val="-13"/>
        </w:rPr>
        <w:t xml:space="preserve"> </w:t>
      </w:r>
      <w:r w:rsidRPr="00D16BB1">
        <w:rPr>
          <w:rFonts w:ascii="Arial" w:eastAsia="Arial" w:hAnsi="Arial" w:cs="Arial"/>
        </w:rPr>
        <w:t>and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operations</w:t>
      </w:r>
      <w:r w:rsidRPr="00D16BB1">
        <w:rPr>
          <w:rFonts w:ascii="Arial" w:eastAsia="Arial" w:hAnsi="Arial" w:cs="Arial"/>
          <w:spacing w:val="-10"/>
        </w:rPr>
        <w:t xml:space="preserve"> </w:t>
      </w:r>
      <w:r w:rsidRPr="00D16BB1">
        <w:rPr>
          <w:rFonts w:ascii="Arial" w:eastAsia="Arial" w:hAnsi="Arial" w:cs="Arial"/>
        </w:rPr>
        <w:t>support</w:t>
      </w:r>
      <w:r w:rsidRPr="00D16BB1">
        <w:rPr>
          <w:rFonts w:ascii="Arial" w:eastAsia="Arial" w:hAnsi="Arial" w:cs="Arial"/>
          <w:spacing w:val="-7"/>
        </w:rPr>
        <w:t xml:space="preserve"> </w:t>
      </w:r>
      <w:r w:rsidRPr="00D16BB1">
        <w:rPr>
          <w:rFonts w:ascii="Arial" w:eastAsia="Arial" w:hAnsi="Arial" w:cs="Arial"/>
        </w:rPr>
        <w:t>services</w:t>
      </w:r>
      <w:r w:rsidRPr="00D16BB1">
        <w:rPr>
          <w:rFonts w:ascii="Arial" w:eastAsia="Arial" w:hAnsi="Arial" w:cs="Arial"/>
          <w:spacing w:val="-8"/>
        </w:rPr>
        <w:t xml:space="preserve"> </w:t>
      </w:r>
      <w:r w:rsidRPr="00D16BB1">
        <w:rPr>
          <w:rFonts w:ascii="Arial" w:eastAsia="Arial" w:hAnsi="Arial" w:cs="Arial"/>
        </w:rPr>
        <w:t>to</w:t>
      </w:r>
      <w:r w:rsidRPr="00D16BB1"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2"/>
        </w:rPr>
        <w:t>Covered California</w:t>
      </w:r>
      <w:r w:rsidRPr="00D16BB1">
        <w:rPr>
          <w:rFonts w:ascii="Arial" w:eastAsia="Arial" w:hAnsi="Arial" w:cs="Arial"/>
        </w:rPr>
        <w:t xml:space="preserve"> staff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that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h</w:t>
      </w:r>
      <w:r w:rsidRPr="00D16BB1">
        <w:rPr>
          <w:rFonts w:ascii="Arial" w:eastAsia="Arial" w:hAnsi="Arial" w:cs="Arial"/>
          <w:spacing w:val="-1"/>
        </w:rPr>
        <w:t>a</w:t>
      </w:r>
      <w:r w:rsidRPr="00D16BB1">
        <w:rPr>
          <w:rFonts w:ascii="Arial" w:eastAsia="Arial" w:hAnsi="Arial" w:cs="Arial"/>
        </w:rPr>
        <w:t>ve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taken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over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maintenance</w:t>
      </w:r>
      <w:r w:rsidRPr="00D16BB1">
        <w:rPr>
          <w:rFonts w:ascii="Arial" w:eastAsia="Arial" w:hAnsi="Arial" w:cs="Arial"/>
          <w:spacing w:val="-13"/>
        </w:rPr>
        <w:t xml:space="preserve"> </w:t>
      </w:r>
      <w:r w:rsidRPr="00D16BB1">
        <w:rPr>
          <w:rFonts w:ascii="Arial" w:eastAsia="Arial" w:hAnsi="Arial" w:cs="Arial"/>
        </w:rPr>
        <w:t>and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op</w:t>
      </w:r>
      <w:r w:rsidRPr="00D16BB1">
        <w:rPr>
          <w:rFonts w:ascii="Arial" w:eastAsia="Arial" w:hAnsi="Arial" w:cs="Arial"/>
          <w:spacing w:val="-1"/>
        </w:rPr>
        <w:t>e</w:t>
      </w:r>
      <w:r w:rsidRPr="00D16BB1">
        <w:rPr>
          <w:rFonts w:ascii="Arial" w:eastAsia="Arial" w:hAnsi="Arial" w:cs="Arial"/>
        </w:rPr>
        <w:t>rations</w:t>
      </w:r>
      <w:r w:rsidRPr="00D16BB1">
        <w:rPr>
          <w:rFonts w:ascii="Arial" w:eastAsia="Arial" w:hAnsi="Arial" w:cs="Arial"/>
          <w:spacing w:val="-10"/>
        </w:rPr>
        <w:t xml:space="preserve"> </w:t>
      </w:r>
      <w:r w:rsidRPr="00D16BB1">
        <w:rPr>
          <w:rFonts w:ascii="Arial" w:eastAsia="Arial" w:hAnsi="Arial" w:cs="Arial"/>
        </w:rPr>
        <w:t>res</w:t>
      </w:r>
      <w:r w:rsidRPr="00D16BB1">
        <w:rPr>
          <w:rFonts w:ascii="Arial" w:eastAsia="Arial" w:hAnsi="Arial" w:cs="Arial"/>
          <w:spacing w:val="-1"/>
        </w:rPr>
        <w:t>p</w:t>
      </w:r>
      <w:r w:rsidRPr="00D16BB1">
        <w:rPr>
          <w:rFonts w:ascii="Arial" w:eastAsia="Arial" w:hAnsi="Arial" w:cs="Arial"/>
        </w:rPr>
        <w:t>onsibility</w:t>
      </w:r>
      <w:r w:rsidRPr="00D16BB1">
        <w:rPr>
          <w:rFonts w:ascii="Arial" w:eastAsia="Arial" w:hAnsi="Arial" w:cs="Arial"/>
          <w:spacing w:val="-13"/>
        </w:rPr>
        <w:t xml:space="preserve"> </w:t>
      </w:r>
      <w:r w:rsidRPr="00D16BB1">
        <w:rPr>
          <w:rFonts w:ascii="Arial" w:eastAsia="Arial" w:hAnsi="Arial" w:cs="Arial"/>
        </w:rPr>
        <w:t>after</w:t>
      </w:r>
      <w:r w:rsidRPr="00D16BB1">
        <w:rPr>
          <w:rFonts w:ascii="Arial" w:eastAsia="Arial" w:hAnsi="Arial" w:cs="Arial"/>
          <w:spacing w:val="-4"/>
        </w:rPr>
        <w:t xml:space="preserve"> </w:t>
      </w:r>
      <w:r w:rsidRPr="00D16BB1">
        <w:rPr>
          <w:rFonts w:ascii="Arial" w:eastAsia="Arial" w:hAnsi="Arial" w:cs="Arial"/>
        </w:rPr>
        <w:t>each</w:t>
      </w:r>
      <w:r w:rsidRPr="00D16BB1">
        <w:rPr>
          <w:rFonts w:ascii="Arial" w:eastAsia="Arial" w:hAnsi="Arial" w:cs="Arial"/>
          <w:spacing w:val="-5"/>
        </w:rPr>
        <w:t xml:space="preserve"> </w:t>
      </w:r>
      <w:r w:rsidRPr="00D16BB1">
        <w:rPr>
          <w:rFonts w:ascii="Arial" w:eastAsia="Arial" w:hAnsi="Arial" w:cs="Arial"/>
        </w:rPr>
        <w:t>sprint</w:t>
      </w:r>
      <w:r w:rsidR="00D16BB1" w:rsidRPr="00B04EB0">
        <w:rPr>
          <w:rFonts w:ascii="Arial" w:eastAsia="Arial" w:hAnsi="Arial" w:cs="Arial"/>
        </w:rPr>
        <w:t>.</w:t>
      </w:r>
      <w:bookmarkStart w:id="0" w:name="_GoBack"/>
      <w:bookmarkEnd w:id="0"/>
    </w:p>
    <w:sectPr w:rsidR="00520505" w:rsidSect="00B04EB0">
      <w:headerReference w:type="default" r:id="rId9"/>
      <w:footerReference w:type="default" r:id="rId10"/>
      <w:pgSz w:w="12240" w:h="15840"/>
      <w:pgMar w:top="720" w:right="720" w:bottom="720" w:left="720" w:header="1215" w:footer="72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DE018" w14:textId="77777777" w:rsidR="009D3CEB" w:rsidRDefault="009D3CEB" w:rsidP="00A92DBD">
      <w:pPr>
        <w:spacing w:after="0" w:line="240" w:lineRule="auto"/>
      </w:pPr>
      <w:r>
        <w:separator/>
      </w:r>
    </w:p>
  </w:endnote>
  <w:endnote w:type="continuationSeparator" w:id="0">
    <w:p w14:paraId="3D2EED1D" w14:textId="77777777" w:rsidR="009D3CEB" w:rsidRDefault="009D3CEB" w:rsidP="00A92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47D2E" w14:textId="27589EB0" w:rsidR="00A92DBD" w:rsidRDefault="00A92DBD">
    <w:pPr>
      <w:pStyle w:val="Footer"/>
      <w:jc w:val="right"/>
    </w:pPr>
  </w:p>
  <w:p w14:paraId="77D3CFDC" w14:textId="77777777" w:rsidR="00A92DBD" w:rsidRDefault="00A92D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4CF63" w14:textId="77777777" w:rsidR="009D3CEB" w:rsidRDefault="009D3CEB" w:rsidP="00A92DBD">
      <w:pPr>
        <w:spacing w:after="0" w:line="240" w:lineRule="auto"/>
      </w:pPr>
      <w:r>
        <w:separator/>
      </w:r>
    </w:p>
  </w:footnote>
  <w:footnote w:type="continuationSeparator" w:id="0">
    <w:p w14:paraId="3776B096" w14:textId="77777777" w:rsidR="009D3CEB" w:rsidRDefault="009D3CEB" w:rsidP="00A92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731DE" w14:textId="21749C34" w:rsidR="00B04EB0" w:rsidRPr="00B04EB0" w:rsidRDefault="00B04EB0" w:rsidP="00B04EB0">
    <w:pPr>
      <w:tabs>
        <w:tab w:val="right" w:pos="9180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B04EB0">
      <w:rPr>
        <w:rFonts w:ascii="Arial" w:eastAsia="Times New Roman" w:hAnsi="Arial" w:cs="Arial"/>
        <w:color w:val="000000"/>
        <w:sz w:val="20"/>
        <w:szCs w:val="20"/>
      </w:rPr>
      <w:t xml:space="preserve">Agreement </w:t>
    </w:r>
    <w:r w:rsidRPr="00B04EB0">
      <w:rPr>
        <w:rFonts w:ascii="Arial" w:eastAsia="Times New Roman" w:hAnsi="Arial" w:cs="Arial"/>
        <w:color w:val="FF0000"/>
        <w:sz w:val="20"/>
        <w:szCs w:val="20"/>
      </w:rPr>
      <w:t>[number]</w:t>
    </w:r>
    <w:r w:rsidRPr="00B04EB0">
      <w:rPr>
        <w:rFonts w:ascii="Arial" w:eastAsia="Times New Roman" w:hAnsi="Arial" w:cs="Arial"/>
        <w:color w:val="000000"/>
        <w:sz w:val="20"/>
        <w:szCs w:val="20"/>
      </w:rPr>
      <w:tab/>
      <w:t xml:space="preserve">     Page </w:t>
    </w:r>
    <w:r w:rsidRPr="00B04EB0">
      <w:rPr>
        <w:rFonts w:ascii="Arial" w:eastAsia="Times New Roman" w:hAnsi="Arial" w:cs="Arial"/>
        <w:color w:val="000000"/>
        <w:sz w:val="20"/>
        <w:szCs w:val="20"/>
      </w:rPr>
      <w:fldChar w:fldCharType="begin"/>
    </w:r>
    <w:r w:rsidRPr="00B04EB0">
      <w:rPr>
        <w:rFonts w:ascii="Arial" w:eastAsia="Times New Roman" w:hAnsi="Arial" w:cs="Arial"/>
        <w:color w:val="000000"/>
        <w:sz w:val="20"/>
        <w:szCs w:val="20"/>
      </w:rPr>
      <w:instrText xml:space="preserve"> PAGE  \* Arabic  \* MERGEFORMAT </w:instrText>
    </w:r>
    <w:r w:rsidRPr="00B04EB0">
      <w:rPr>
        <w:rFonts w:ascii="Arial" w:eastAsia="Times New Roman" w:hAnsi="Arial" w:cs="Arial"/>
        <w:color w:val="000000"/>
        <w:sz w:val="20"/>
        <w:szCs w:val="20"/>
      </w:rPr>
      <w:fldChar w:fldCharType="separate"/>
    </w:r>
    <w:r w:rsidR="00DD6563">
      <w:rPr>
        <w:rFonts w:ascii="Arial" w:eastAsia="Times New Roman" w:hAnsi="Arial" w:cs="Arial"/>
        <w:noProof/>
        <w:color w:val="000000"/>
        <w:sz w:val="20"/>
        <w:szCs w:val="20"/>
      </w:rPr>
      <w:t>1</w:t>
    </w:r>
    <w:r w:rsidRPr="00B04EB0">
      <w:rPr>
        <w:rFonts w:ascii="Arial" w:eastAsia="Times New Roman" w:hAnsi="Arial" w:cs="Arial"/>
        <w:color w:val="000000"/>
        <w:sz w:val="20"/>
        <w:szCs w:val="20"/>
      </w:rPr>
      <w:fldChar w:fldCharType="end"/>
    </w:r>
    <w:r w:rsidRPr="00B04EB0">
      <w:rPr>
        <w:rFonts w:ascii="Arial" w:eastAsia="Times New Roman" w:hAnsi="Arial" w:cs="Arial"/>
        <w:color w:val="000000"/>
        <w:sz w:val="20"/>
        <w:szCs w:val="20"/>
      </w:rPr>
      <w:t xml:space="preserve"> of </w:t>
    </w:r>
    <w:r w:rsidR="00DB589A">
      <w:rPr>
        <w:rFonts w:ascii="Arial" w:eastAsia="Times New Roman" w:hAnsi="Arial" w:cs="Arial"/>
        <w:color w:val="000000"/>
        <w:sz w:val="20"/>
        <w:szCs w:val="20"/>
      </w:rPr>
      <w:t>2</w:t>
    </w:r>
  </w:p>
  <w:p w14:paraId="1B30D769" w14:textId="77777777" w:rsidR="00B04EB0" w:rsidRPr="00B04EB0" w:rsidRDefault="00B04EB0" w:rsidP="00B04EB0">
    <w:pPr>
      <w:tabs>
        <w:tab w:val="center" w:pos="4320"/>
        <w:tab w:val="left" w:pos="7920"/>
        <w:tab w:val="right" w:pos="8640"/>
      </w:tabs>
      <w:spacing w:after="0" w:line="240" w:lineRule="auto"/>
      <w:rPr>
        <w:rFonts w:ascii="Arial" w:eastAsia="Times New Roman" w:hAnsi="Arial" w:cs="Times New Roman"/>
        <w:sz w:val="20"/>
        <w:szCs w:val="20"/>
      </w:rPr>
    </w:pPr>
    <w:r w:rsidRPr="00B04EB0">
      <w:rPr>
        <w:rFonts w:ascii="Arial" w:eastAsia="Times New Roman" w:hAnsi="Arial" w:cs="Arial"/>
        <w:sz w:val="20"/>
        <w:szCs w:val="20"/>
      </w:rPr>
      <w:t>Covered California</w:t>
    </w:r>
    <w:proofErr w:type="gramStart"/>
    <w:r w:rsidRPr="00B04EB0">
      <w:rPr>
        <w:rFonts w:ascii="Arial" w:eastAsia="Times New Roman" w:hAnsi="Arial" w:cs="Arial"/>
        <w:sz w:val="20"/>
        <w:szCs w:val="20"/>
      </w:rPr>
      <w:t>/</w:t>
    </w:r>
    <w:r w:rsidRPr="00B04EB0">
      <w:rPr>
        <w:rFonts w:ascii="Arial" w:eastAsia="Times New Roman" w:hAnsi="Arial" w:cs="Arial"/>
        <w:color w:val="FF0000"/>
        <w:sz w:val="20"/>
        <w:szCs w:val="20"/>
      </w:rPr>
      <w:t>[</w:t>
    </w:r>
    <w:proofErr w:type="gramEnd"/>
    <w:r w:rsidRPr="00B04EB0">
      <w:rPr>
        <w:rFonts w:ascii="Arial" w:eastAsia="Times New Roman" w:hAnsi="Arial" w:cs="Arial"/>
        <w:color w:val="FF0000"/>
        <w:sz w:val="20"/>
        <w:szCs w:val="20"/>
      </w:rPr>
      <w:t>Contractor Name]</w:t>
    </w:r>
  </w:p>
  <w:p w14:paraId="52D6F0DC" w14:textId="77777777" w:rsidR="00B04EB0" w:rsidRDefault="00B04EB0" w:rsidP="00A92DBD">
    <w:pPr>
      <w:widowControl w:val="0"/>
      <w:spacing w:before="31" w:after="0" w:line="240" w:lineRule="auto"/>
      <w:ind w:left="3076" w:right="3039"/>
      <w:jc w:val="center"/>
      <w:rPr>
        <w:rFonts w:ascii="Arial" w:eastAsia="Arial" w:hAnsi="Arial" w:cs="Arial"/>
        <w:b/>
        <w:bCs/>
      </w:rPr>
    </w:pPr>
  </w:p>
  <w:p w14:paraId="2D8F1042" w14:textId="77777777" w:rsidR="00B04EB0" w:rsidRPr="00B04EB0" w:rsidRDefault="00B04EB0" w:rsidP="00A92DBD">
    <w:pPr>
      <w:widowControl w:val="0"/>
      <w:spacing w:before="31" w:after="0" w:line="240" w:lineRule="auto"/>
      <w:ind w:left="3076" w:right="3039"/>
      <w:jc w:val="center"/>
      <w:rPr>
        <w:rFonts w:ascii="Arial" w:eastAsia="Arial" w:hAnsi="Arial" w:cs="Arial"/>
        <w:b/>
        <w:bCs/>
        <w:spacing w:val="-15"/>
      </w:rPr>
    </w:pPr>
    <w:r w:rsidRPr="00B04EB0">
      <w:rPr>
        <w:rFonts w:ascii="Arial" w:eastAsia="Arial" w:hAnsi="Arial" w:cs="Arial"/>
        <w:b/>
        <w:bCs/>
      </w:rPr>
      <w:t xml:space="preserve">EXHBIT B, </w:t>
    </w:r>
    <w:r w:rsidR="00A92DBD" w:rsidRPr="00B04EB0">
      <w:rPr>
        <w:rFonts w:ascii="Arial" w:eastAsia="Arial" w:hAnsi="Arial" w:cs="Arial"/>
        <w:b/>
        <w:bCs/>
      </w:rPr>
      <w:t>A</w:t>
    </w:r>
    <w:r w:rsidRPr="00B04EB0">
      <w:rPr>
        <w:rFonts w:ascii="Arial" w:eastAsia="Arial" w:hAnsi="Arial" w:cs="Arial"/>
        <w:b/>
        <w:bCs/>
      </w:rPr>
      <w:t>ttachment</w:t>
    </w:r>
    <w:r w:rsidR="00A92DBD" w:rsidRPr="00B04EB0">
      <w:rPr>
        <w:rFonts w:ascii="Arial" w:eastAsia="Arial" w:hAnsi="Arial" w:cs="Arial"/>
        <w:b/>
        <w:bCs/>
        <w:spacing w:val="-15"/>
      </w:rPr>
      <w:t xml:space="preserve"> </w:t>
    </w:r>
    <w:r w:rsidRPr="00B04EB0">
      <w:rPr>
        <w:rFonts w:ascii="Arial" w:eastAsia="Arial" w:hAnsi="Arial" w:cs="Arial"/>
        <w:b/>
        <w:bCs/>
        <w:spacing w:val="-15"/>
      </w:rPr>
      <w:t>1</w:t>
    </w:r>
  </w:p>
  <w:p w14:paraId="58C8A997" w14:textId="1664F79D" w:rsidR="00A92DBD" w:rsidRPr="00B04EB0" w:rsidRDefault="00A92DBD" w:rsidP="00A92DBD">
    <w:pPr>
      <w:widowControl w:val="0"/>
      <w:spacing w:before="31" w:after="0" w:line="240" w:lineRule="auto"/>
      <w:ind w:left="3076" w:right="3039"/>
      <w:jc w:val="center"/>
      <w:rPr>
        <w:rFonts w:ascii="Arial" w:eastAsia="Arial" w:hAnsi="Arial" w:cs="Arial"/>
        <w:b/>
        <w:bCs/>
        <w:w w:val="99"/>
      </w:rPr>
    </w:pPr>
    <w:r w:rsidRPr="00B04EB0">
      <w:rPr>
        <w:rFonts w:ascii="Arial" w:eastAsia="Arial" w:hAnsi="Arial" w:cs="Arial"/>
        <w:b/>
        <w:bCs/>
        <w:spacing w:val="-1"/>
      </w:rPr>
      <w:t xml:space="preserve"> </w:t>
    </w:r>
    <w:r w:rsidRPr="00B04EB0">
      <w:rPr>
        <w:rFonts w:ascii="Arial" w:eastAsia="Arial" w:hAnsi="Arial" w:cs="Arial"/>
        <w:b/>
        <w:bCs/>
        <w:spacing w:val="1"/>
      </w:rPr>
      <w:t>C</w:t>
    </w:r>
    <w:r w:rsidR="00B04EB0" w:rsidRPr="00B04EB0">
      <w:rPr>
        <w:rFonts w:ascii="Arial" w:eastAsia="Arial" w:hAnsi="Arial" w:cs="Arial"/>
        <w:b/>
        <w:bCs/>
        <w:spacing w:val="1"/>
      </w:rPr>
      <w:t>ost</w:t>
    </w:r>
    <w:r w:rsidRPr="00B04EB0">
      <w:rPr>
        <w:rFonts w:ascii="Arial" w:eastAsia="Arial" w:hAnsi="Arial" w:cs="Arial"/>
        <w:b/>
        <w:bCs/>
        <w:spacing w:val="-6"/>
      </w:rPr>
      <w:t xml:space="preserve"> </w:t>
    </w:r>
    <w:r w:rsidRPr="00B04EB0">
      <w:rPr>
        <w:rFonts w:ascii="Arial" w:eastAsia="Arial" w:hAnsi="Arial" w:cs="Arial"/>
        <w:b/>
        <w:bCs/>
        <w:w w:val="99"/>
      </w:rPr>
      <w:t>W</w:t>
    </w:r>
    <w:r w:rsidR="00B04EB0" w:rsidRPr="00B04EB0">
      <w:rPr>
        <w:rFonts w:ascii="Arial" w:eastAsia="Arial" w:hAnsi="Arial" w:cs="Arial"/>
        <w:b/>
        <w:bCs/>
        <w:w w:val="99"/>
      </w:rPr>
      <w:t>orksheet</w:t>
    </w:r>
  </w:p>
  <w:p w14:paraId="2B4477E0" w14:textId="77777777" w:rsidR="00B04EB0" w:rsidRPr="00B04EB0" w:rsidRDefault="00B04EB0" w:rsidP="00A92DBD">
    <w:pPr>
      <w:widowControl w:val="0"/>
      <w:spacing w:before="31" w:after="0" w:line="240" w:lineRule="auto"/>
      <w:ind w:left="3076" w:right="3039"/>
      <w:jc w:val="center"/>
      <w:rPr>
        <w:rFonts w:ascii="Arial" w:eastAsia="Arial" w:hAnsi="Arial" w:cs="Arial"/>
        <w:b/>
        <w:bCs/>
        <w:w w:val="99"/>
        <w:sz w:val="20"/>
        <w:szCs w:val="20"/>
      </w:rPr>
    </w:pPr>
  </w:p>
  <w:p w14:paraId="1EBF5B1A" w14:textId="77777777" w:rsidR="004B7253" w:rsidRPr="001C3588" w:rsidRDefault="00A92DBD" w:rsidP="004B7253">
    <w:pPr>
      <w:widowControl w:val="0"/>
      <w:spacing w:before="12" w:after="0" w:line="240" w:lineRule="exact"/>
      <w:rPr>
        <w:rFonts w:ascii="Arial" w:eastAsia="Calibri" w:hAnsi="Arial" w:cs="Arial"/>
        <w:b/>
        <w:color w:val="FF0000"/>
        <w:sz w:val="20"/>
        <w:szCs w:val="20"/>
      </w:rPr>
    </w:pPr>
    <w:r w:rsidRPr="001C3588">
      <w:rPr>
        <w:rFonts w:ascii="Arial" w:eastAsia="Calibri" w:hAnsi="Arial" w:cs="Arial"/>
        <w:b/>
        <w:color w:val="FF0000"/>
        <w:sz w:val="20"/>
        <w:szCs w:val="20"/>
      </w:rPr>
      <w:t xml:space="preserve">Note: </w:t>
    </w:r>
    <w:r w:rsidR="004B7253" w:rsidRPr="001C3588">
      <w:rPr>
        <w:rFonts w:ascii="Arial" w:eastAsia="Calibri" w:hAnsi="Arial" w:cs="Arial"/>
        <w:b/>
        <w:color w:val="FF0000"/>
        <w:sz w:val="20"/>
        <w:szCs w:val="20"/>
      </w:rPr>
      <w:t>This Attachment should not be modified, vendors are allowed to adjust terms however they should not adjust the tables or other items being requested by Covered California</w:t>
    </w:r>
  </w:p>
  <w:p w14:paraId="0C1F0323" w14:textId="1399CB36" w:rsidR="00A92DBD" w:rsidRPr="00B04EB0" w:rsidRDefault="00A92DBD" w:rsidP="00A92DBD">
    <w:pPr>
      <w:widowControl w:val="0"/>
      <w:spacing w:before="12" w:after="0" w:line="240" w:lineRule="exact"/>
      <w:rPr>
        <w:rFonts w:ascii="Arial" w:eastAsia="Calibri" w:hAnsi="Arial" w:cs="Arial"/>
        <w:b/>
        <w:i/>
        <w:color w:val="FF0000"/>
        <w:sz w:val="20"/>
        <w:szCs w:val="20"/>
      </w:rPr>
    </w:pPr>
  </w:p>
  <w:p w14:paraId="23D21097" w14:textId="77777777" w:rsidR="00A92DBD" w:rsidRPr="00A92DBD" w:rsidRDefault="00A92DBD" w:rsidP="00A92DBD">
    <w:pPr>
      <w:widowControl w:val="0"/>
      <w:spacing w:before="31" w:after="0" w:line="240" w:lineRule="auto"/>
      <w:ind w:left="3076" w:right="3039"/>
      <w:jc w:val="center"/>
      <w:rPr>
        <w:rFonts w:ascii="Arial" w:eastAsia="Arial" w:hAnsi="Arial" w:cs="Arial"/>
        <w:b/>
        <w:bCs/>
        <w:w w:val="9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BB1"/>
    <w:rsid w:val="000708E5"/>
    <w:rsid w:val="00135EF2"/>
    <w:rsid w:val="001A0895"/>
    <w:rsid w:val="001C3588"/>
    <w:rsid w:val="00202175"/>
    <w:rsid w:val="002F4E0A"/>
    <w:rsid w:val="003E78BF"/>
    <w:rsid w:val="003F6499"/>
    <w:rsid w:val="004B7253"/>
    <w:rsid w:val="00575301"/>
    <w:rsid w:val="006B5091"/>
    <w:rsid w:val="006C72A1"/>
    <w:rsid w:val="009D3CEB"/>
    <w:rsid w:val="00A92DBD"/>
    <w:rsid w:val="00AA3CEA"/>
    <w:rsid w:val="00B04EB0"/>
    <w:rsid w:val="00C75758"/>
    <w:rsid w:val="00D16BB1"/>
    <w:rsid w:val="00DB589A"/>
    <w:rsid w:val="00DD6563"/>
    <w:rsid w:val="00F5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3C67494"/>
  <w15:chartTrackingRefBased/>
  <w15:docId w15:val="{53C39D3B-472B-4DF9-82BE-B6FF93F3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5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DBD"/>
  </w:style>
  <w:style w:type="paragraph" w:styleId="Footer">
    <w:name w:val="footer"/>
    <w:basedOn w:val="Normal"/>
    <w:link w:val="FooterChar"/>
    <w:uiPriority w:val="99"/>
    <w:unhideWhenUsed/>
    <w:rsid w:val="00A92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DBD"/>
  </w:style>
  <w:style w:type="paragraph" w:styleId="BalloonText">
    <w:name w:val="Balloon Text"/>
    <w:basedOn w:val="Normal"/>
    <w:link w:val="BalloonTextChar"/>
    <w:uiPriority w:val="99"/>
    <w:semiHidden/>
    <w:unhideWhenUsed/>
    <w:rsid w:val="00B04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E45DBEFD212348B07677C2FA3E63B4" ma:contentTypeVersion="1" ma:contentTypeDescription="Create a new document." ma:contentTypeScope="" ma:versionID="0f22a210a781746ad7ca27cc1faea0a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c1958f689284e262d1fa84b900a385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F13D1F-E4C0-4379-A797-84E0B58962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1CDF09-CB54-43F8-89AC-CB7D2FB72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56212B-FF17-4681-9380-1E62CD14B7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Walls-Barcellos, Austin (CoveredCA)</dc:creator>
  <cp:keywords/>
  <dc:description/>
  <cp:lastModifiedBy>Lewis, LaWanda (CoveredCA)</cp:lastModifiedBy>
  <cp:revision>4</cp:revision>
  <cp:lastPrinted>2018-04-26T23:04:00Z</cp:lastPrinted>
  <dcterms:created xsi:type="dcterms:W3CDTF">2018-05-02T22:18:00Z</dcterms:created>
  <dcterms:modified xsi:type="dcterms:W3CDTF">2018-05-03T21:39:00Z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0x010100C2E45DBEFD212348B07677C2FA3E63B4</vt:lpwstr>
  </property>
</Properties>
</file>